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723933" w14:textId="1EB4DC8A" w:rsidR="294A921E" w:rsidRDefault="6B622835" w:rsidP="5FD6E00F">
      <w:pPr>
        <w:spacing w:after="0" w:line="240" w:lineRule="auto"/>
        <w:jc w:val="center"/>
        <w:rPr>
          <w:b/>
          <w:bCs/>
          <w:u w:val="single"/>
        </w:rPr>
      </w:pPr>
      <w:r w:rsidRPr="70856A72">
        <w:rPr>
          <w:b/>
          <w:bCs/>
          <w:u w:val="single"/>
        </w:rPr>
        <w:t>H</w:t>
      </w:r>
      <w:r w:rsidR="00F91184">
        <w:rPr>
          <w:b/>
          <w:bCs/>
          <w:u w:val="single"/>
        </w:rPr>
        <w:t>ealth Equity Impact Assessment (HEIA)</w:t>
      </w:r>
    </w:p>
    <w:p w14:paraId="7ACAD7E9" w14:textId="5E3160A6" w:rsidR="70856A72" w:rsidRDefault="70856A72" w:rsidP="70856A72">
      <w:pPr>
        <w:spacing w:after="0" w:line="240" w:lineRule="auto"/>
        <w:jc w:val="center"/>
        <w:rPr>
          <w:i/>
          <w:iCs/>
        </w:rPr>
      </w:pPr>
    </w:p>
    <w:p w14:paraId="78301630" w14:textId="7D612A58" w:rsidR="5FD6E00F" w:rsidRDefault="3C9A7B94" w:rsidP="70856A72">
      <w:pPr>
        <w:spacing w:after="0" w:line="240" w:lineRule="auto"/>
        <w:jc w:val="center"/>
        <w:rPr>
          <w:rFonts w:ascii="Calibri" w:eastAsia="Calibri" w:hAnsi="Calibri" w:cs="Calibri"/>
          <w:i/>
          <w:iCs/>
        </w:rPr>
      </w:pPr>
      <w:r w:rsidRPr="70856A72">
        <w:rPr>
          <w:i/>
          <w:iCs/>
        </w:rPr>
        <w:t xml:space="preserve">When </w:t>
      </w:r>
      <w:r w:rsidR="3C956074" w:rsidRPr="70856A72">
        <w:rPr>
          <w:i/>
          <w:iCs/>
        </w:rPr>
        <w:t>considering</w:t>
      </w:r>
      <w:r w:rsidRPr="70856A72">
        <w:rPr>
          <w:i/>
          <w:iCs/>
        </w:rPr>
        <w:t xml:space="preserve"> </w:t>
      </w:r>
      <w:r w:rsidR="3866B34C" w:rsidRPr="70856A72">
        <w:rPr>
          <w:i/>
          <w:iCs/>
        </w:rPr>
        <w:t xml:space="preserve">proposing or </w:t>
      </w:r>
      <w:r w:rsidRPr="70856A72">
        <w:rPr>
          <w:i/>
          <w:iCs/>
        </w:rPr>
        <w:t>implement</w:t>
      </w:r>
      <w:r w:rsidR="4AC96342" w:rsidRPr="70856A72">
        <w:rPr>
          <w:i/>
          <w:iCs/>
        </w:rPr>
        <w:t>ing</w:t>
      </w:r>
      <w:r w:rsidRPr="70856A72">
        <w:rPr>
          <w:i/>
          <w:iCs/>
        </w:rPr>
        <w:t xml:space="preserve"> </w:t>
      </w:r>
      <w:r w:rsidR="4FD29D06" w:rsidRPr="70856A72">
        <w:rPr>
          <w:i/>
          <w:iCs/>
        </w:rPr>
        <w:t xml:space="preserve">a new </w:t>
      </w:r>
      <w:r w:rsidRPr="70856A72">
        <w:rPr>
          <w:i/>
          <w:iCs/>
        </w:rPr>
        <w:t>polic</w:t>
      </w:r>
      <w:r w:rsidR="662267D4" w:rsidRPr="70856A72">
        <w:rPr>
          <w:i/>
          <w:iCs/>
        </w:rPr>
        <w:t>y in your community</w:t>
      </w:r>
      <w:r w:rsidRPr="70856A72">
        <w:rPr>
          <w:i/>
          <w:iCs/>
        </w:rPr>
        <w:t xml:space="preserve">, </w:t>
      </w:r>
      <w:r w:rsidR="58F04794" w:rsidRPr="70856A72">
        <w:rPr>
          <w:i/>
          <w:iCs/>
        </w:rPr>
        <w:t>these questions should be answered</w:t>
      </w:r>
      <w:r w:rsidRPr="70856A72">
        <w:rPr>
          <w:i/>
          <w:iCs/>
        </w:rPr>
        <w:t xml:space="preserve"> to ensure community input and involvement</w:t>
      </w:r>
      <w:r w:rsidR="2EFB43D2" w:rsidRPr="70856A72">
        <w:rPr>
          <w:i/>
          <w:iCs/>
        </w:rPr>
        <w:t>.</w:t>
      </w:r>
      <w:r w:rsidR="5EF38188" w:rsidRPr="70856A72">
        <w:rPr>
          <w:i/>
          <w:iCs/>
        </w:rPr>
        <w:t xml:space="preserve"> </w:t>
      </w:r>
    </w:p>
    <w:p w14:paraId="54722738" w14:textId="20EFA10B" w:rsidR="5FD6E00F" w:rsidRDefault="5FD6E00F" w:rsidP="70856A72">
      <w:pPr>
        <w:spacing w:after="0" w:line="240" w:lineRule="auto"/>
        <w:jc w:val="center"/>
        <w:rPr>
          <w:i/>
          <w:iCs/>
        </w:rPr>
      </w:pPr>
    </w:p>
    <w:p w14:paraId="4A68A1EA" w14:textId="29626914" w:rsidR="5FD6E00F" w:rsidRDefault="544E77E9" w:rsidP="70856A72">
      <w:pPr>
        <w:spacing w:after="0" w:line="240" w:lineRule="auto"/>
        <w:jc w:val="center"/>
        <w:rPr>
          <w:rFonts w:ascii="Calibri" w:eastAsia="Calibri" w:hAnsi="Calibri" w:cs="Calibri"/>
          <w:i/>
          <w:iCs/>
        </w:rPr>
      </w:pPr>
      <w:r w:rsidRPr="70856A72">
        <w:rPr>
          <w:rFonts w:ascii="Calibri" w:eastAsia="Calibri" w:hAnsi="Calibri" w:cs="Calibri"/>
          <w:i/>
          <w:iCs/>
        </w:rPr>
        <w:t>Community engagement is a critical component in the development and implementation of public policies, especially those that directly affect the health and well-being of individuals. By actively involving community members in the decision-making process, policymakers ensure that diverse perspectives are considered, leading to more inclusive and effective solutions. Engaging the community fosters trust, builds stronger relationships, and empowers individuals to take ownership of the health outcomes that impact their lives.</w:t>
      </w:r>
    </w:p>
    <w:p w14:paraId="33D22494" w14:textId="63069D47" w:rsidR="5FD6E00F" w:rsidRDefault="544E77E9" w:rsidP="70856A72">
      <w:pPr>
        <w:spacing w:before="240" w:after="240" w:line="240" w:lineRule="auto"/>
        <w:jc w:val="center"/>
        <w:rPr>
          <w:rFonts w:ascii="Calibri" w:eastAsia="Calibri" w:hAnsi="Calibri" w:cs="Calibri"/>
          <w:i/>
          <w:iCs/>
        </w:rPr>
      </w:pPr>
      <w:r w:rsidRPr="70856A72">
        <w:rPr>
          <w:rFonts w:ascii="Calibri" w:eastAsia="Calibri" w:hAnsi="Calibri" w:cs="Calibri"/>
          <w:i/>
          <w:iCs/>
        </w:rPr>
        <w:t xml:space="preserve">Health Equity Impact Assessments (HEIAs) are essential tools in this process. They provide a structured approach to evaluate the potential effects of proposed policies on different populations, particularly those who are most vulnerable or </w:t>
      </w:r>
      <w:r w:rsidR="2717D78E" w:rsidRPr="70856A72">
        <w:rPr>
          <w:rFonts w:ascii="Calibri" w:eastAsia="Calibri" w:hAnsi="Calibri" w:cs="Calibri"/>
          <w:i/>
          <w:iCs/>
        </w:rPr>
        <w:t>historically underserved</w:t>
      </w:r>
      <w:r w:rsidRPr="70856A72">
        <w:rPr>
          <w:rFonts w:ascii="Calibri" w:eastAsia="Calibri" w:hAnsi="Calibri" w:cs="Calibri"/>
          <w:i/>
          <w:iCs/>
        </w:rPr>
        <w:t>. HEIAs help identify and address disparities, ensuring that health policies do not inadvertently worsen inequalities but instead promote</w:t>
      </w:r>
      <w:r w:rsidR="165C14CE" w:rsidRPr="70856A72">
        <w:rPr>
          <w:rFonts w:ascii="Calibri" w:eastAsia="Calibri" w:hAnsi="Calibri" w:cs="Calibri"/>
          <w:i/>
          <w:iCs/>
        </w:rPr>
        <w:t xml:space="preserve"> </w:t>
      </w:r>
      <w:r w:rsidRPr="70856A72">
        <w:rPr>
          <w:rFonts w:ascii="Calibri" w:eastAsia="Calibri" w:hAnsi="Calibri" w:cs="Calibri"/>
          <w:i/>
          <w:iCs/>
        </w:rPr>
        <w:t>equity. By integrating HEIAs into the policy-making process, organizations can make informed decisions that advance health equity and contribute to the overall well-being of all community members.</w:t>
      </w:r>
    </w:p>
    <w:p w14:paraId="0BD35875" w14:textId="7340C7EC" w:rsidR="58B8E1A9" w:rsidRDefault="58B8E1A9" w:rsidP="70856A72">
      <w:pPr>
        <w:spacing w:before="240" w:after="240" w:line="240" w:lineRule="auto"/>
        <w:jc w:val="center"/>
        <w:rPr>
          <w:rFonts w:ascii="Calibri" w:eastAsia="Calibri" w:hAnsi="Calibri" w:cs="Calibri"/>
          <w:i/>
          <w:iCs/>
        </w:rPr>
      </w:pPr>
      <w:r w:rsidRPr="70856A72">
        <w:rPr>
          <w:rFonts w:ascii="Calibri" w:eastAsia="Calibri" w:hAnsi="Calibri" w:cs="Calibri"/>
          <w:i/>
          <w:iCs/>
        </w:rPr>
        <w:t xml:space="preserve">For the purposes of this document </w:t>
      </w:r>
      <w:r w:rsidR="72925B01" w:rsidRPr="70856A72">
        <w:rPr>
          <w:rFonts w:ascii="Calibri" w:eastAsia="Calibri" w:hAnsi="Calibri" w:cs="Calibri"/>
          <w:i/>
          <w:iCs/>
        </w:rPr>
        <w:t>“</w:t>
      </w:r>
      <w:r w:rsidRPr="70856A72">
        <w:rPr>
          <w:rFonts w:ascii="Calibri" w:eastAsia="Calibri" w:hAnsi="Calibri" w:cs="Calibri"/>
          <w:i/>
          <w:iCs/>
        </w:rPr>
        <w:t>external partners</w:t>
      </w:r>
      <w:r w:rsidR="3CBAEF49" w:rsidRPr="70856A72">
        <w:rPr>
          <w:rFonts w:ascii="Calibri" w:eastAsia="Calibri" w:hAnsi="Calibri" w:cs="Calibri"/>
          <w:i/>
          <w:iCs/>
        </w:rPr>
        <w:t>”</w:t>
      </w:r>
      <w:r w:rsidRPr="70856A72">
        <w:rPr>
          <w:rFonts w:ascii="Calibri" w:eastAsia="Calibri" w:hAnsi="Calibri" w:cs="Calibri"/>
          <w:i/>
          <w:iCs/>
        </w:rPr>
        <w:t xml:space="preserve"> </w:t>
      </w:r>
      <w:r w:rsidR="07EBDE08" w:rsidRPr="70856A72">
        <w:rPr>
          <w:rFonts w:ascii="Calibri" w:eastAsia="Calibri" w:hAnsi="Calibri" w:cs="Calibri"/>
          <w:i/>
          <w:iCs/>
        </w:rPr>
        <w:t>are any</w:t>
      </w:r>
      <w:r w:rsidRPr="70856A72">
        <w:rPr>
          <w:rFonts w:ascii="Calibri" w:eastAsia="Calibri" w:hAnsi="Calibri" w:cs="Calibri"/>
          <w:i/>
          <w:iCs/>
        </w:rPr>
        <w:t xml:space="preserve"> company or individual outside your organization that you partner with to achieve a goal</w:t>
      </w:r>
      <w:r w:rsidR="471EA384" w:rsidRPr="70856A72">
        <w:rPr>
          <w:rFonts w:ascii="Calibri" w:eastAsia="Calibri" w:hAnsi="Calibri" w:cs="Calibri"/>
          <w:i/>
          <w:iCs/>
        </w:rPr>
        <w:t xml:space="preserve">, </w:t>
      </w:r>
      <w:r w:rsidR="4A2E4364" w:rsidRPr="70856A72">
        <w:rPr>
          <w:rFonts w:ascii="Calibri" w:eastAsia="Calibri" w:hAnsi="Calibri" w:cs="Calibri"/>
          <w:i/>
          <w:iCs/>
        </w:rPr>
        <w:t>“</w:t>
      </w:r>
      <w:r w:rsidR="471EA384" w:rsidRPr="70856A72">
        <w:rPr>
          <w:rFonts w:ascii="Calibri" w:eastAsia="Calibri" w:hAnsi="Calibri" w:cs="Calibri"/>
          <w:i/>
          <w:iCs/>
        </w:rPr>
        <w:t>internal partners</w:t>
      </w:r>
      <w:r w:rsidR="4B6F3F87" w:rsidRPr="70856A72">
        <w:rPr>
          <w:rFonts w:ascii="Calibri" w:eastAsia="Calibri" w:hAnsi="Calibri" w:cs="Calibri"/>
          <w:i/>
          <w:iCs/>
        </w:rPr>
        <w:t>”</w:t>
      </w:r>
      <w:r w:rsidR="471EA384" w:rsidRPr="70856A72">
        <w:rPr>
          <w:rFonts w:ascii="Calibri" w:eastAsia="Calibri" w:hAnsi="Calibri" w:cs="Calibri"/>
          <w:i/>
          <w:iCs/>
        </w:rPr>
        <w:t xml:space="preserve"> are any individuals or groups within your organization that you collaborate with.</w:t>
      </w:r>
    </w:p>
    <w:p w14:paraId="28B90682" w14:textId="27A87BCE" w:rsidR="5FD6E00F" w:rsidRDefault="0D403E12" w:rsidP="5FD6E00F">
      <w:pPr>
        <w:spacing w:after="0" w:line="240" w:lineRule="auto"/>
      </w:pPr>
      <w:r>
        <w:t xml:space="preserve">Name of individual/group completing </w:t>
      </w:r>
      <w:r w:rsidR="2A8BB869">
        <w:t>assessment: ___________________________________________</w:t>
      </w:r>
    </w:p>
    <w:p w14:paraId="68049689" w14:textId="3B3C6B3E" w:rsidR="70856A72" w:rsidRDefault="70856A72" w:rsidP="70856A72">
      <w:pPr>
        <w:spacing w:after="0" w:line="240" w:lineRule="auto"/>
      </w:pPr>
    </w:p>
    <w:p w14:paraId="00FBEC32" w14:textId="08DF810B" w:rsidR="294A921E" w:rsidRDefault="294A921E" w:rsidP="5FD6E00F">
      <w:pPr>
        <w:spacing w:after="0" w:line="240" w:lineRule="auto"/>
      </w:pPr>
      <w:r>
        <w:t>Brief Description: what is the proposed policy? Who is responsible for implementing the policy? Why is this policy necessary?</w:t>
      </w:r>
    </w:p>
    <w:p w14:paraId="4533550E" w14:textId="42560F39" w:rsidR="5FD6E00F" w:rsidRDefault="3C3E59E0" w:rsidP="5FD6E00F">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361F049" w14:textId="369C2D8F" w:rsidR="77F544EE" w:rsidRDefault="77F544EE" w:rsidP="5FD6E00F">
      <w:pPr>
        <w:spacing w:after="0" w:line="240" w:lineRule="auto"/>
      </w:pPr>
      <w:r>
        <w:t xml:space="preserve">Issue Statement: Describe the issue you are trying to address with this policy. </w:t>
      </w:r>
    </w:p>
    <w:p w14:paraId="26CF245D" w14:textId="282F9D82" w:rsidR="5FD6E00F" w:rsidRDefault="1195A246" w:rsidP="5FD6E00F">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0D4A9984" w14:textId="49607D20" w:rsidR="220F5FE0" w:rsidRDefault="220F5FE0" w:rsidP="5FD6E00F">
      <w:pPr>
        <w:spacing w:after="0" w:line="240" w:lineRule="auto"/>
      </w:pPr>
      <w:r>
        <w:t>Desired Goal: What is the desired goal/outcome?</w:t>
      </w:r>
    </w:p>
    <w:p w14:paraId="2CFE0C3D" w14:textId="387B968D" w:rsidR="5FD6E00F" w:rsidRDefault="22147361" w:rsidP="5FD6E00F">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47C2BB4B" w14:textId="4E3F94B2" w:rsidR="2170B339" w:rsidRDefault="2170B339" w:rsidP="5FD6E00F">
      <w:pPr>
        <w:spacing w:after="0" w:line="240" w:lineRule="auto"/>
      </w:pPr>
      <w:r>
        <w:t>Whose perspectives did you engage in the process of deciding on the policy for review?</w:t>
      </w:r>
      <w:r w:rsidR="7F1FB346">
        <w:t xml:space="preserve">: </w:t>
      </w:r>
      <w:r>
        <w:t>Identify other people or organizations who were able to give feedback into the decision to review this policy.</w:t>
      </w:r>
    </w:p>
    <w:p w14:paraId="556F42DD" w14:textId="339A3392" w:rsidR="5FD6E00F" w:rsidRDefault="269A2C56" w:rsidP="5FD6E00F">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87A2276" w14:textId="009BE678" w:rsidR="057BCCDA" w:rsidRDefault="057BCCDA" w:rsidP="5FD6E00F">
      <w:pPr>
        <w:spacing w:after="0" w:line="240" w:lineRule="auto"/>
      </w:pPr>
      <w:r>
        <w:t xml:space="preserve">For a proposed policy, explain the interest in creating it: </w:t>
      </w:r>
    </w:p>
    <w:p w14:paraId="20E66597" w14:textId="2BEDDB67" w:rsidR="5FD6E00F" w:rsidRDefault="70DBEBDB" w:rsidP="5FD6E00F">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0CDEEE62" w14:textId="15CF7A97" w:rsidR="057BCCDA" w:rsidRDefault="057BCCDA" w:rsidP="5FD6E00F">
      <w:pPr>
        <w:spacing w:after="0" w:line="240" w:lineRule="auto"/>
      </w:pPr>
      <w:r>
        <w:lastRenderedPageBreak/>
        <w:t xml:space="preserve">Describe whether any person or organization supports or opposes the policy and the reasoning behind their position, if known: </w:t>
      </w:r>
    </w:p>
    <w:p w14:paraId="4FDEE1D0" w14:textId="35D9919D" w:rsidR="5FD6E00F" w:rsidRDefault="1BB01890" w:rsidP="5FD6E00F">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0AE3B29D" w14:textId="20C9FCAA" w:rsidR="057BCCDA" w:rsidRDefault="057BCCDA" w:rsidP="5FD6E00F">
      <w:pPr>
        <w:spacing w:after="0" w:line="240" w:lineRule="auto"/>
      </w:pPr>
      <w:r>
        <w:t xml:space="preserve">Describe or summarize any data informing the policy (compliance or training data, outcomes data, or any data that helps to understand why the policy or updates to the policy are necessary): </w:t>
      </w:r>
    </w:p>
    <w:p w14:paraId="238BEDC1" w14:textId="756B6CD5" w:rsidR="5FD6E00F" w:rsidRDefault="5E04DE34" w:rsidP="5FD6E00F">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46C1694A" w14:textId="103376BE" w:rsidR="2B727517" w:rsidRDefault="2B727517" w:rsidP="5FD6E00F">
      <w:pPr>
        <w:spacing w:after="0" w:line="240" w:lineRule="auto"/>
      </w:pPr>
      <w:r>
        <w:t>Is</w:t>
      </w:r>
      <w:r w:rsidR="057BCCDA">
        <w:t xml:space="preserve"> the data:</w:t>
      </w:r>
      <w:r w:rsidR="53736B15">
        <w:t xml:space="preserve"> </w:t>
      </w:r>
    </w:p>
    <w:tbl>
      <w:tblPr>
        <w:tblStyle w:val="TableGrid"/>
        <w:tblW w:w="0" w:type="auto"/>
        <w:tblLayout w:type="fixed"/>
        <w:tblLook w:val="06A0" w:firstRow="1" w:lastRow="0" w:firstColumn="1" w:lastColumn="0" w:noHBand="1" w:noVBand="1"/>
      </w:tblPr>
      <w:tblGrid>
        <w:gridCol w:w="3120"/>
        <w:gridCol w:w="3120"/>
        <w:gridCol w:w="3120"/>
      </w:tblGrid>
      <w:tr w:rsidR="5FD6E00F" w14:paraId="6876809C" w14:textId="77777777" w:rsidTr="4E099716">
        <w:trPr>
          <w:trHeight w:val="300"/>
        </w:trPr>
        <w:tc>
          <w:tcPr>
            <w:tcW w:w="3120" w:type="dxa"/>
          </w:tcPr>
          <w:p w14:paraId="5E0F670B" w14:textId="3D80BE77" w:rsidR="53736B15" w:rsidRDefault="53736B15" w:rsidP="4E099716">
            <w:pPr>
              <w:rPr>
                <w:b/>
                <w:bCs/>
              </w:rPr>
            </w:pPr>
            <w:r w:rsidRPr="4E099716">
              <w:rPr>
                <w:b/>
                <w:bCs/>
              </w:rPr>
              <w:t>Complete</w:t>
            </w:r>
          </w:p>
        </w:tc>
        <w:tc>
          <w:tcPr>
            <w:tcW w:w="3120" w:type="dxa"/>
          </w:tcPr>
          <w:p w14:paraId="09995475" w14:textId="7266DC6B" w:rsidR="53736B15" w:rsidRDefault="53736B15" w:rsidP="5FD6E00F">
            <w:r>
              <w:t>Yes</w:t>
            </w:r>
          </w:p>
        </w:tc>
        <w:tc>
          <w:tcPr>
            <w:tcW w:w="3120" w:type="dxa"/>
          </w:tcPr>
          <w:p w14:paraId="4AC63A38" w14:textId="57CE55EC" w:rsidR="53736B15" w:rsidRDefault="53736B15" w:rsidP="5FD6E00F">
            <w:r>
              <w:t>No</w:t>
            </w:r>
          </w:p>
        </w:tc>
      </w:tr>
      <w:tr w:rsidR="5FD6E00F" w14:paraId="78B4A7D0" w14:textId="77777777" w:rsidTr="4E099716">
        <w:trPr>
          <w:trHeight w:val="300"/>
        </w:trPr>
        <w:tc>
          <w:tcPr>
            <w:tcW w:w="3120" w:type="dxa"/>
          </w:tcPr>
          <w:p w14:paraId="01A6283F" w14:textId="1282AB77" w:rsidR="53736B15" w:rsidRDefault="53736B15" w:rsidP="4E099716">
            <w:pPr>
              <w:rPr>
                <w:b/>
                <w:bCs/>
              </w:rPr>
            </w:pPr>
            <w:r w:rsidRPr="4E099716">
              <w:rPr>
                <w:b/>
                <w:bCs/>
              </w:rPr>
              <w:t>Reliable</w:t>
            </w:r>
          </w:p>
        </w:tc>
        <w:tc>
          <w:tcPr>
            <w:tcW w:w="3120" w:type="dxa"/>
          </w:tcPr>
          <w:p w14:paraId="51A5B935" w14:textId="16EB7B37" w:rsidR="53736B15" w:rsidRDefault="53736B15" w:rsidP="5FD6E00F">
            <w:r>
              <w:t>Yes</w:t>
            </w:r>
          </w:p>
        </w:tc>
        <w:tc>
          <w:tcPr>
            <w:tcW w:w="3120" w:type="dxa"/>
          </w:tcPr>
          <w:p w14:paraId="3117D2C2" w14:textId="4F472140" w:rsidR="53736B15" w:rsidRDefault="53736B15" w:rsidP="5FD6E00F">
            <w:r>
              <w:t>No</w:t>
            </w:r>
          </w:p>
        </w:tc>
      </w:tr>
      <w:tr w:rsidR="5FD6E00F" w14:paraId="23D45766" w14:textId="77777777" w:rsidTr="4E099716">
        <w:trPr>
          <w:trHeight w:val="300"/>
        </w:trPr>
        <w:tc>
          <w:tcPr>
            <w:tcW w:w="3120" w:type="dxa"/>
          </w:tcPr>
          <w:p w14:paraId="6C9CEC18" w14:textId="286E1DC5" w:rsidR="53736B15" w:rsidRDefault="53736B15" w:rsidP="4E099716">
            <w:pPr>
              <w:rPr>
                <w:b/>
                <w:bCs/>
              </w:rPr>
            </w:pPr>
            <w:r w:rsidRPr="4E099716">
              <w:rPr>
                <w:b/>
                <w:bCs/>
              </w:rPr>
              <w:t>Unbiased</w:t>
            </w:r>
          </w:p>
        </w:tc>
        <w:tc>
          <w:tcPr>
            <w:tcW w:w="3120" w:type="dxa"/>
          </w:tcPr>
          <w:p w14:paraId="366D70D8" w14:textId="7F39AE37" w:rsidR="53736B15" w:rsidRDefault="53736B15" w:rsidP="5FD6E00F">
            <w:r>
              <w:t>Yes</w:t>
            </w:r>
          </w:p>
        </w:tc>
        <w:tc>
          <w:tcPr>
            <w:tcW w:w="3120" w:type="dxa"/>
          </w:tcPr>
          <w:p w14:paraId="6461E67D" w14:textId="775EE20C" w:rsidR="53736B15" w:rsidRDefault="53736B15" w:rsidP="5FD6E00F">
            <w:r>
              <w:t>No</w:t>
            </w:r>
          </w:p>
        </w:tc>
      </w:tr>
    </w:tbl>
    <w:p w14:paraId="59F4E2AC" w14:textId="25D0D2A3" w:rsidR="5FD6E00F" w:rsidRDefault="5FD6E00F" w:rsidP="5FD6E00F">
      <w:pPr>
        <w:spacing w:after="0" w:line="240" w:lineRule="auto"/>
      </w:pPr>
    </w:p>
    <w:p w14:paraId="00F2FB0A" w14:textId="173184E5" w:rsidR="79612755" w:rsidRDefault="79612755" w:rsidP="5FD6E00F">
      <w:pPr>
        <w:spacing w:after="0" w:line="240" w:lineRule="auto"/>
      </w:pPr>
      <w:r>
        <w:t>For these next few questions, “partners” can be defined however your team or organization feels is appropriate. When thinking about the benefits and burdens, consider how outcomes or operations will be impacted, how resources will be distributed, or how an organizational or community need will be addressed.</w:t>
      </w:r>
    </w:p>
    <w:p w14:paraId="4C16B8BB" w14:textId="2902EC66" w:rsidR="4E099716" w:rsidRDefault="4E099716" w:rsidP="4E099716">
      <w:pPr>
        <w:spacing w:after="0" w:line="240" w:lineRule="auto"/>
      </w:pPr>
    </w:p>
    <w:p w14:paraId="556FE8A1" w14:textId="28956596" w:rsidR="79612755" w:rsidRDefault="79612755" w:rsidP="5FD6E00F">
      <w:pPr>
        <w:spacing w:after="0" w:line="240" w:lineRule="auto"/>
      </w:pPr>
      <w:r>
        <w:t>Describe how this will affect internal partners:</w:t>
      </w:r>
    </w:p>
    <w:p w14:paraId="4647FE2B" w14:textId="7496083A" w:rsidR="0A69D883" w:rsidRDefault="0A69D883" w:rsidP="5FD6E00F">
      <w:pPr>
        <w:pStyle w:val="ListParagraph"/>
        <w:numPr>
          <w:ilvl w:val="0"/>
          <w:numId w:val="9"/>
        </w:numPr>
        <w:spacing w:after="0" w:line="240" w:lineRule="auto"/>
      </w:pPr>
      <w:r>
        <w:t>How will they potentially benefit?</w:t>
      </w:r>
      <w:r w:rsidR="30264950">
        <w:t>____________________________________________________________________________________________________________________________________________________________</w:t>
      </w:r>
    </w:p>
    <w:p w14:paraId="56ABAFAD" w14:textId="04A4FA53" w:rsidR="0A69D883" w:rsidRDefault="0A69D883" w:rsidP="5FD6E00F">
      <w:pPr>
        <w:pStyle w:val="ListParagraph"/>
        <w:numPr>
          <w:ilvl w:val="0"/>
          <w:numId w:val="9"/>
        </w:numPr>
        <w:spacing w:after="0" w:line="240" w:lineRule="auto"/>
      </w:pPr>
      <w:r>
        <w:t xml:space="preserve">What are the potential burdens? </w:t>
      </w:r>
      <w:r w:rsidR="10653678">
        <w:t xml:space="preserve"> ____________________________________________________________________________________________________________________________________________________________</w:t>
      </w:r>
    </w:p>
    <w:p w14:paraId="5746C56B" w14:textId="32154DD9" w:rsidR="10653678" w:rsidRDefault="10653678" w:rsidP="1075ADF3">
      <w:pPr>
        <w:spacing w:after="0" w:line="240" w:lineRule="auto"/>
      </w:pPr>
    </w:p>
    <w:p w14:paraId="153F950C" w14:textId="4CF2A3CB" w:rsidR="4E099716" w:rsidRDefault="0A69D883" w:rsidP="70856A72">
      <w:pPr>
        <w:pStyle w:val="ListParagraph"/>
        <w:numPr>
          <w:ilvl w:val="0"/>
          <w:numId w:val="9"/>
        </w:numPr>
        <w:spacing w:after="0" w:line="240" w:lineRule="auto"/>
      </w:pPr>
      <w:r>
        <w:t>What do they value about the policy?</w:t>
      </w:r>
      <w:r w:rsidR="500E8EAA">
        <w:t xml:space="preserve"> ____________________________________________________________________________________________________________________________________________________________</w:t>
      </w:r>
    </w:p>
    <w:p w14:paraId="33216C37" w14:textId="4ED521E7" w:rsidR="70856A72" w:rsidRDefault="70856A72" w:rsidP="70856A72">
      <w:pPr>
        <w:spacing w:after="0" w:line="240" w:lineRule="auto"/>
      </w:pPr>
    </w:p>
    <w:p w14:paraId="6AC6922A" w14:textId="2864C374" w:rsidR="0A69D883" w:rsidRDefault="0A69D883" w:rsidP="5FD6E00F">
      <w:pPr>
        <w:spacing w:after="0" w:line="240" w:lineRule="auto"/>
      </w:pPr>
      <w:r>
        <w:t xml:space="preserve">Will this policy affect external partners? Yes or </w:t>
      </w:r>
      <w:proofErr w:type="gramStart"/>
      <w:r>
        <w:t>No</w:t>
      </w:r>
      <w:proofErr w:type="gramEnd"/>
      <w:r w:rsidR="6A768642">
        <w:t>?</w:t>
      </w:r>
    </w:p>
    <w:p w14:paraId="009F3A7A" w14:textId="26D0429C" w:rsidR="0A69D883" w:rsidRDefault="0A69D883" w:rsidP="5FD6E00F">
      <w:pPr>
        <w:pStyle w:val="ListParagraph"/>
        <w:numPr>
          <w:ilvl w:val="0"/>
          <w:numId w:val="2"/>
        </w:numPr>
        <w:spacing w:after="0" w:line="240" w:lineRule="auto"/>
      </w:pPr>
      <w:r>
        <w:t>If yes, list those partners here:</w:t>
      </w:r>
      <w:r w:rsidR="0A865EF4">
        <w:t xml:space="preserve"> ____________________________________________________________________________________________________________________________________________________________</w:t>
      </w:r>
    </w:p>
    <w:p w14:paraId="03138D12" w14:textId="59D85B0A" w:rsidR="70856A72" w:rsidRDefault="70856A72" w:rsidP="70856A72">
      <w:pPr>
        <w:spacing w:after="0" w:line="240" w:lineRule="auto"/>
      </w:pPr>
    </w:p>
    <w:p w14:paraId="51C6E8DD" w14:textId="23E21660" w:rsidR="0A69D883" w:rsidRDefault="0A69D883" w:rsidP="5FD6E00F">
      <w:pPr>
        <w:spacing w:after="0" w:line="240" w:lineRule="auto"/>
      </w:pPr>
      <w:r>
        <w:t>Describe how they will be impacted:</w:t>
      </w:r>
    </w:p>
    <w:p w14:paraId="172166C0" w14:textId="41715B48" w:rsidR="0A69D883" w:rsidRDefault="0A69D883" w:rsidP="5FD6E00F">
      <w:pPr>
        <w:pStyle w:val="ListParagraph"/>
        <w:numPr>
          <w:ilvl w:val="0"/>
          <w:numId w:val="8"/>
        </w:numPr>
        <w:spacing w:after="0" w:line="240" w:lineRule="auto"/>
      </w:pPr>
      <w:r>
        <w:t xml:space="preserve">How will they potentially benefit? </w:t>
      </w:r>
      <w:r w:rsidR="7DD564FD">
        <w:t xml:space="preserve"> ____________________________________________________________________________________________________________________________________________________________</w:t>
      </w:r>
    </w:p>
    <w:p w14:paraId="724560F2" w14:textId="2E299C03" w:rsidR="0A69D883" w:rsidRDefault="0A69D883" w:rsidP="5FD6E00F">
      <w:pPr>
        <w:pStyle w:val="ListParagraph"/>
        <w:numPr>
          <w:ilvl w:val="0"/>
          <w:numId w:val="8"/>
        </w:numPr>
        <w:spacing w:after="0" w:line="240" w:lineRule="auto"/>
      </w:pPr>
      <w:r>
        <w:t xml:space="preserve">What are the potential burdens? </w:t>
      </w:r>
      <w:r w:rsidR="6AFA7D4C">
        <w:t xml:space="preserve"> ____________________________________________________________________________________________________________________________________________________________</w:t>
      </w:r>
    </w:p>
    <w:p w14:paraId="02BAC26E" w14:textId="15A5EB94" w:rsidR="0A69D883" w:rsidRDefault="0A69D883" w:rsidP="5FD6E00F">
      <w:pPr>
        <w:pStyle w:val="ListParagraph"/>
        <w:numPr>
          <w:ilvl w:val="0"/>
          <w:numId w:val="8"/>
        </w:numPr>
        <w:spacing w:after="0" w:line="240" w:lineRule="auto"/>
      </w:pPr>
      <w:r>
        <w:lastRenderedPageBreak/>
        <w:t>What do they value about the policy?</w:t>
      </w:r>
      <w:r w:rsidR="6CB7C7F5">
        <w:t xml:space="preserve"> ____________________________________________________________________________________________________________________________________________________________</w:t>
      </w:r>
    </w:p>
    <w:p w14:paraId="47C5240A" w14:textId="2349F3B8" w:rsidR="5FD6E00F" w:rsidRDefault="5FD6E00F" w:rsidP="5FD6E00F">
      <w:pPr>
        <w:spacing w:after="0" w:line="240" w:lineRule="auto"/>
      </w:pPr>
    </w:p>
    <w:p w14:paraId="0803D1C2" w14:textId="3B860691" w:rsidR="5FD6E00F" w:rsidRDefault="38696AEA" w:rsidP="5FD6E00F">
      <w:pPr>
        <w:spacing w:after="0" w:line="240" w:lineRule="auto"/>
      </w:pPr>
      <w:r>
        <w:t>If external partners will be impacted, identify ways you can plan to engage them. Examples include public meetings or town halls, surveys, focus groups, advisory boards, key informant interviews, etc</w:t>
      </w:r>
      <w:r w:rsidR="3D2111F5">
        <w:t>.</w:t>
      </w:r>
      <w:r>
        <w:t>:</w:t>
      </w:r>
      <w:r w:rsidR="4B0E77CE">
        <w:t xml:space="preserve">  __________________________________________________________________________________________________________________________________________________________________________</w:t>
      </w:r>
    </w:p>
    <w:p w14:paraId="1B27F493" w14:textId="5B04914C" w:rsidR="1AD04FE8" w:rsidRDefault="1AD04FE8" w:rsidP="5FD6E00F">
      <w:pPr>
        <w:spacing w:after="0" w:line="240" w:lineRule="auto"/>
      </w:pPr>
      <w:r>
        <w:t>Any final decisions or actions should be communicated clearly to all partners and impacted people in a way that is accessible and meaningful to them. If community feedback is solicited and provided, it</w:t>
      </w:r>
      <w:r w:rsidR="71B91776">
        <w:t xml:space="preserve"> </w:t>
      </w:r>
      <w:r>
        <w:t>should be clear on whether and how that feedback impacted the final decision. Community members should be engaged in implementation, where appropriate.</w:t>
      </w:r>
    </w:p>
    <w:p w14:paraId="1D825C88" w14:textId="3EB73C30" w:rsidR="5FD6E00F" w:rsidRDefault="5FD6E00F" w:rsidP="5FD6E00F">
      <w:pPr>
        <w:spacing w:after="0" w:line="240" w:lineRule="auto"/>
      </w:pPr>
    </w:p>
    <w:p w14:paraId="4B36FA03" w14:textId="06EA3842" w:rsidR="31A67E71" w:rsidRDefault="31A67E71" w:rsidP="5FD6E00F">
      <w:pPr>
        <w:spacing w:after="0" w:line="240" w:lineRule="auto"/>
      </w:pPr>
      <w:r>
        <w:t>Describe the outcomes you expect. How will this policy affect current practices or norms?</w:t>
      </w:r>
    </w:p>
    <w:p w14:paraId="26622A17" w14:textId="53FB1E83" w:rsidR="5FD6E00F" w:rsidRDefault="27BF8137" w:rsidP="5FD6E00F">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w:t>
      </w:r>
      <w:r w:rsidR="1331D6DB">
        <w:t>_</w:t>
      </w:r>
    </w:p>
    <w:p w14:paraId="67AA36CC" w14:textId="1B12473A" w:rsidR="31A67E71" w:rsidRDefault="31A67E71" w:rsidP="5FD6E00F">
      <w:pPr>
        <w:spacing w:after="0" w:line="240" w:lineRule="auto"/>
      </w:pPr>
      <w:r>
        <w:t>Describe how the policy is likely to improve, worsen, or have no impact on health outcomes:</w:t>
      </w:r>
    </w:p>
    <w:p w14:paraId="3C4305EB" w14:textId="0ABE7498" w:rsidR="31A67E71" w:rsidRDefault="31A67E71" w:rsidP="5FD6E00F">
      <w:pPr>
        <w:pStyle w:val="ListParagraph"/>
        <w:numPr>
          <w:ilvl w:val="0"/>
          <w:numId w:val="7"/>
        </w:numPr>
        <w:spacing w:after="0" w:line="240" w:lineRule="auto"/>
      </w:pPr>
      <w:r>
        <w:t>How is it likely to improve?</w:t>
      </w:r>
      <w:r w:rsidR="5075A337">
        <w:t xml:space="preserve"> ____________________________________________________________________________________________________________________________________________________________</w:t>
      </w:r>
    </w:p>
    <w:p w14:paraId="31226B29" w14:textId="2B9F0CEA" w:rsidR="31A67E71" w:rsidRDefault="31A67E71" w:rsidP="5FD6E00F">
      <w:pPr>
        <w:pStyle w:val="ListParagraph"/>
        <w:numPr>
          <w:ilvl w:val="0"/>
          <w:numId w:val="7"/>
        </w:numPr>
        <w:spacing w:after="0" w:line="240" w:lineRule="auto"/>
      </w:pPr>
      <w:r>
        <w:t xml:space="preserve">How is it likely to worsen? </w:t>
      </w:r>
      <w:r w:rsidR="06EB02EC">
        <w:t xml:space="preserve"> ____________________________________________________________________________________________________________________________________________________________</w:t>
      </w:r>
    </w:p>
    <w:p w14:paraId="36C28418" w14:textId="7E0E68DC" w:rsidR="5FD6E00F" w:rsidRDefault="31A67E71" w:rsidP="1075ADF3">
      <w:pPr>
        <w:pStyle w:val="ListParagraph"/>
        <w:numPr>
          <w:ilvl w:val="0"/>
          <w:numId w:val="7"/>
        </w:numPr>
        <w:spacing w:after="0" w:line="240" w:lineRule="auto"/>
      </w:pPr>
      <w:r>
        <w:t>Will it have no impact?</w:t>
      </w:r>
      <w:r w:rsidR="63ABF2C3">
        <w:t xml:space="preserve"> ____________________________________________________________________________________________________________________________________________________________</w:t>
      </w:r>
    </w:p>
    <w:p w14:paraId="269A77B1" w14:textId="48CDC671" w:rsidR="6F9E5182" w:rsidRDefault="6F9E5182" w:rsidP="70856A72">
      <w:pPr>
        <w:pStyle w:val="ListParagraph"/>
        <w:numPr>
          <w:ilvl w:val="0"/>
          <w:numId w:val="7"/>
        </w:numPr>
        <w:spacing w:after="0" w:line="240" w:lineRule="auto"/>
      </w:pPr>
      <w:r>
        <w:t>Are there any potential unintended consequences?</w:t>
      </w:r>
    </w:p>
    <w:p w14:paraId="66F5673A" w14:textId="25E3D46F" w:rsidR="6F9E5182" w:rsidRDefault="6F9E5182" w:rsidP="70856A72">
      <w:pPr>
        <w:pStyle w:val="ListParagraph"/>
        <w:spacing w:after="0" w:line="240" w:lineRule="auto"/>
      </w:pPr>
      <w:r>
        <w:t>____________________________________________________________________________________________________________________________________________________________</w:t>
      </w:r>
    </w:p>
    <w:p w14:paraId="73D21C2E" w14:textId="207E6AC1" w:rsidR="1075ADF3" w:rsidRDefault="1075ADF3" w:rsidP="1075ADF3">
      <w:pPr>
        <w:spacing w:after="0" w:line="240" w:lineRule="auto"/>
      </w:pPr>
    </w:p>
    <w:p w14:paraId="55D2E9C8" w14:textId="322A1342" w:rsidR="31A67E71" w:rsidRDefault="31A67E71" w:rsidP="5FD6E00F">
      <w:pPr>
        <w:spacing w:after="0" w:line="240" w:lineRule="auto"/>
      </w:pPr>
      <w:r>
        <w:t xml:space="preserve">Has the policy been implemented elsewhere? Yes or </w:t>
      </w:r>
      <w:proofErr w:type="gramStart"/>
      <w:r>
        <w:t>No</w:t>
      </w:r>
      <w:proofErr w:type="gramEnd"/>
      <w:r w:rsidR="45EAC9BC">
        <w:t>?</w:t>
      </w:r>
    </w:p>
    <w:p w14:paraId="497DBC32" w14:textId="55A1C1B1" w:rsidR="5FD6E00F" w:rsidRDefault="5FD6E00F" w:rsidP="5FD6E00F">
      <w:pPr>
        <w:spacing w:after="0" w:line="240" w:lineRule="auto"/>
      </w:pPr>
    </w:p>
    <w:p w14:paraId="2222E5E0" w14:textId="21910996" w:rsidR="31A67E71" w:rsidRDefault="31A67E71" w:rsidP="5FD6E00F">
      <w:pPr>
        <w:spacing w:after="0" w:line="240" w:lineRule="auto"/>
      </w:pPr>
      <w:r>
        <w:t>If the policy was implemented elsewhere, describe any lessons learned: This could include information about how successful the policy was in achieving its perceived goal, whether it was subsequently revised, and any benefits.</w:t>
      </w:r>
    </w:p>
    <w:p w14:paraId="6E9E05A2" w14:textId="48AEA669" w:rsidR="5FD6E00F" w:rsidRDefault="556D9EB8" w:rsidP="1075ADF3">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F6171D9" w14:textId="580AA7C5" w:rsidR="31A67E71" w:rsidRDefault="31A67E71" w:rsidP="5FD6E00F">
      <w:pPr>
        <w:spacing w:after="0" w:line="240" w:lineRule="auto"/>
      </w:pPr>
      <w:r>
        <w:t xml:space="preserve">Are there other options to achieve the same or a similar outcome? Which is the best option? Why? More than one legal or policy intervention may be necessary to achieve the goal. </w:t>
      </w:r>
    </w:p>
    <w:tbl>
      <w:tblPr>
        <w:tblStyle w:val="TableGrid"/>
        <w:tblW w:w="0" w:type="auto"/>
        <w:tblLayout w:type="fixed"/>
        <w:tblLook w:val="06A0" w:firstRow="1" w:lastRow="0" w:firstColumn="1" w:lastColumn="0" w:noHBand="1" w:noVBand="1"/>
      </w:tblPr>
      <w:tblGrid>
        <w:gridCol w:w="4680"/>
        <w:gridCol w:w="4680"/>
      </w:tblGrid>
      <w:tr w:rsidR="5FD6E00F" w14:paraId="7B8C4065" w14:textId="77777777" w:rsidTr="4E099716">
        <w:trPr>
          <w:trHeight w:val="300"/>
        </w:trPr>
        <w:tc>
          <w:tcPr>
            <w:tcW w:w="4680" w:type="dxa"/>
          </w:tcPr>
          <w:p w14:paraId="5B78BD9A" w14:textId="66DD46DE" w:rsidR="31A67E71" w:rsidRDefault="31A67E71" w:rsidP="4E099716">
            <w:pPr>
              <w:rPr>
                <w:b/>
                <w:bCs/>
              </w:rPr>
            </w:pPr>
            <w:r w:rsidRPr="4E099716">
              <w:rPr>
                <w:b/>
                <w:bCs/>
              </w:rPr>
              <w:t>Option</w:t>
            </w:r>
          </w:p>
        </w:tc>
        <w:tc>
          <w:tcPr>
            <w:tcW w:w="4680" w:type="dxa"/>
          </w:tcPr>
          <w:p w14:paraId="29F78CE2" w14:textId="5F8CC787" w:rsidR="31A67E71" w:rsidRDefault="31A67E71" w:rsidP="4E099716">
            <w:pPr>
              <w:rPr>
                <w:b/>
                <w:bCs/>
              </w:rPr>
            </w:pPr>
            <w:r w:rsidRPr="4E099716">
              <w:rPr>
                <w:b/>
                <w:bCs/>
              </w:rPr>
              <w:t>Reasoning</w:t>
            </w:r>
          </w:p>
        </w:tc>
      </w:tr>
      <w:tr w:rsidR="5FD6E00F" w14:paraId="205ADDDB" w14:textId="77777777" w:rsidTr="4E099716">
        <w:trPr>
          <w:trHeight w:val="300"/>
        </w:trPr>
        <w:tc>
          <w:tcPr>
            <w:tcW w:w="4680" w:type="dxa"/>
          </w:tcPr>
          <w:p w14:paraId="672A7448" w14:textId="30273592" w:rsidR="31A67E71" w:rsidRDefault="31A67E71" w:rsidP="5FD6E00F">
            <w:r>
              <w:t>Statute</w:t>
            </w:r>
          </w:p>
        </w:tc>
        <w:tc>
          <w:tcPr>
            <w:tcW w:w="4680" w:type="dxa"/>
          </w:tcPr>
          <w:p w14:paraId="7F5EFFC8" w14:textId="3F45B139" w:rsidR="5FD6E00F" w:rsidRDefault="5FD6E00F" w:rsidP="5FD6E00F"/>
        </w:tc>
      </w:tr>
      <w:tr w:rsidR="5FD6E00F" w14:paraId="6E33F56B" w14:textId="77777777" w:rsidTr="4E099716">
        <w:trPr>
          <w:trHeight w:val="300"/>
        </w:trPr>
        <w:tc>
          <w:tcPr>
            <w:tcW w:w="4680" w:type="dxa"/>
          </w:tcPr>
          <w:p w14:paraId="626FB3F4" w14:textId="43E2ADC4" w:rsidR="31A67E71" w:rsidRDefault="31A67E71" w:rsidP="5FD6E00F">
            <w:r>
              <w:t>Regulation</w:t>
            </w:r>
          </w:p>
        </w:tc>
        <w:tc>
          <w:tcPr>
            <w:tcW w:w="4680" w:type="dxa"/>
          </w:tcPr>
          <w:p w14:paraId="24A21B73" w14:textId="3F45B139" w:rsidR="5FD6E00F" w:rsidRDefault="5FD6E00F" w:rsidP="5FD6E00F"/>
        </w:tc>
      </w:tr>
      <w:tr w:rsidR="5FD6E00F" w14:paraId="276D5DD2" w14:textId="77777777" w:rsidTr="4E099716">
        <w:trPr>
          <w:trHeight w:val="300"/>
        </w:trPr>
        <w:tc>
          <w:tcPr>
            <w:tcW w:w="4680" w:type="dxa"/>
          </w:tcPr>
          <w:p w14:paraId="557DDF27" w14:textId="43E67DA4" w:rsidR="31A67E71" w:rsidRDefault="31A67E71" w:rsidP="5FD6E00F">
            <w:r>
              <w:t>Ordinance</w:t>
            </w:r>
          </w:p>
        </w:tc>
        <w:tc>
          <w:tcPr>
            <w:tcW w:w="4680" w:type="dxa"/>
          </w:tcPr>
          <w:p w14:paraId="087001F4" w14:textId="3F45B139" w:rsidR="5FD6E00F" w:rsidRDefault="5FD6E00F" w:rsidP="5FD6E00F"/>
        </w:tc>
      </w:tr>
      <w:tr w:rsidR="5FD6E00F" w14:paraId="4D93F709" w14:textId="77777777" w:rsidTr="4E099716">
        <w:trPr>
          <w:trHeight w:val="300"/>
        </w:trPr>
        <w:tc>
          <w:tcPr>
            <w:tcW w:w="4680" w:type="dxa"/>
          </w:tcPr>
          <w:p w14:paraId="38282DCA" w14:textId="7ABA4047" w:rsidR="31A67E71" w:rsidRDefault="31A67E71" w:rsidP="5FD6E00F">
            <w:r>
              <w:t>Organizational Policy</w:t>
            </w:r>
          </w:p>
        </w:tc>
        <w:tc>
          <w:tcPr>
            <w:tcW w:w="4680" w:type="dxa"/>
          </w:tcPr>
          <w:p w14:paraId="626257A4" w14:textId="3F45B139" w:rsidR="5FD6E00F" w:rsidRDefault="5FD6E00F" w:rsidP="5FD6E00F"/>
        </w:tc>
      </w:tr>
      <w:tr w:rsidR="5FD6E00F" w14:paraId="1BF185E2" w14:textId="77777777" w:rsidTr="4E099716">
        <w:trPr>
          <w:trHeight w:val="300"/>
        </w:trPr>
        <w:tc>
          <w:tcPr>
            <w:tcW w:w="4680" w:type="dxa"/>
          </w:tcPr>
          <w:p w14:paraId="6AB31762" w14:textId="47295957" w:rsidR="31A67E71" w:rsidRDefault="31A67E71" w:rsidP="5FD6E00F">
            <w:r>
              <w:t>Policy Guidance</w:t>
            </w:r>
          </w:p>
        </w:tc>
        <w:tc>
          <w:tcPr>
            <w:tcW w:w="4680" w:type="dxa"/>
          </w:tcPr>
          <w:p w14:paraId="12960835" w14:textId="3F45B139" w:rsidR="5FD6E00F" w:rsidRDefault="5FD6E00F" w:rsidP="5FD6E00F"/>
        </w:tc>
      </w:tr>
      <w:tr w:rsidR="5FD6E00F" w14:paraId="4D515F36" w14:textId="77777777" w:rsidTr="4E099716">
        <w:trPr>
          <w:trHeight w:val="300"/>
        </w:trPr>
        <w:tc>
          <w:tcPr>
            <w:tcW w:w="4680" w:type="dxa"/>
          </w:tcPr>
          <w:p w14:paraId="6B72DE26" w14:textId="4665E0B2" w:rsidR="31A67E71" w:rsidRDefault="31A67E71" w:rsidP="5FD6E00F">
            <w:r>
              <w:lastRenderedPageBreak/>
              <w:t>Modify Existing Policy</w:t>
            </w:r>
          </w:p>
        </w:tc>
        <w:tc>
          <w:tcPr>
            <w:tcW w:w="4680" w:type="dxa"/>
          </w:tcPr>
          <w:p w14:paraId="44AFBE7B" w14:textId="3F45B139" w:rsidR="5FD6E00F" w:rsidRDefault="5FD6E00F" w:rsidP="5FD6E00F"/>
        </w:tc>
      </w:tr>
      <w:tr w:rsidR="5FD6E00F" w14:paraId="5B32E31B" w14:textId="77777777" w:rsidTr="4E099716">
        <w:trPr>
          <w:trHeight w:val="300"/>
        </w:trPr>
        <w:tc>
          <w:tcPr>
            <w:tcW w:w="4680" w:type="dxa"/>
          </w:tcPr>
          <w:p w14:paraId="1E71E164" w14:textId="746A6611" w:rsidR="31A67E71" w:rsidRDefault="31A67E71" w:rsidP="5FD6E00F">
            <w:r>
              <w:t>Other</w:t>
            </w:r>
          </w:p>
        </w:tc>
        <w:tc>
          <w:tcPr>
            <w:tcW w:w="4680" w:type="dxa"/>
          </w:tcPr>
          <w:p w14:paraId="79713047" w14:textId="3F45B139" w:rsidR="5FD6E00F" w:rsidRDefault="5FD6E00F" w:rsidP="5FD6E00F"/>
        </w:tc>
      </w:tr>
    </w:tbl>
    <w:p w14:paraId="706F858B" w14:textId="3FB1F99B" w:rsidR="5FD6E00F" w:rsidRDefault="5FD6E00F" w:rsidP="5FD6E00F">
      <w:pPr>
        <w:spacing w:after="0" w:line="240" w:lineRule="auto"/>
      </w:pPr>
    </w:p>
    <w:p w14:paraId="041F8106" w14:textId="44B7C49E" w:rsidR="6FB1F58E" w:rsidRDefault="6FB1F58E" w:rsidP="5FD6E00F">
      <w:pPr>
        <w:spacing w:after="0" w:line="240" w:lineRule="auto"/>
      </w:pPr>
      <w:r>
        <w:t>Consider information gained from all of the prior steps, summarize the decision:</w:t>
      </w:r>
    </w:p>
    <w:p w14:paraId="32DB1530" w14:textId="357ECE4D" w:rsidR="5FD6E00F" w:rsidRDefault="012BFC91" w:rsidP="1075ADF3">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2F70CA6B" w14:textId="6017DD36" w:rsidR="6FB1F58E" w:rsidRDefault="6FB1F58E" w:rsidP="5FD6E00F">
      <w:pPr>
        <w:spacing w:after="0" w:line="240" w:lineRule="auto"/>
      </w:pPr>
      <w:r>
        <w:t>How often will the existing or proposed policy be reviewed?</w:t>
      </w:r>
    </w:p>
    <w:p w14:paraId="3CDD7358" w14:textId="66AAAB88" w:rsidR="5FD6E00F" w:rsidRDefault="0530A851" w:rsidP="1075ADF3">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B2AAA47" w14:textId="56FC5BB4" w:rsidR="5FD6E00F" w:rsidRDefault="6FB1F58E" w:rsidP="1075ADF3">
      <w:pPr>
        <w:spacing w:after="0" w:line="240" w:lineRule="auto"/>
      </w:pPr>
      <w:r>
        <w:t>Describe the conditions necessary for long-term success for the policy, e.g., human and financial resources, training, reasonable enforcement mechanisms, community engagement, leadership, political will, etc.</w:t>
      </w:r>
      <w:r w:rsidR="6592D1CD">
        <w:t>:</w:t>
      </w:r>
      <w:r w:rsidR="0433DF64">
        <w:t xml:space="preserve"> _______________________________________________________________________________________________________________________________________________________________________________________________________________________________________________________________</w:t>
      </w:r>
    </w:p>
    <w:p w14:paraId="013324A3" w14:textId="617CEA4E" w:rsidR="6FB1F58E" w:rsidRDefault="6FB1F58E" w:rsidP="5FD6E00F">
      <w:pPr>
        <w:spacing w:after="0" w:line="240" w:lineRule="auto"/>
      </w:pPr>
      <w:r>
        <w:t>What conditions are already in place for success?</w:t>
      </w:r>
    </w:p>
    <w:p w14:paraId="3D92A792" w14:textId="102E7479" w:rsidR="5FD6E00F" w:rsidRDefault="34ADFE16" w:rsidP="1075ADF3">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4C7064A" w14:textId="69863641" w:rsidR="6FB1F58E" w:rsidRDefault="6FB1F58E" w:rsidP="5FD6E00F">
      <w:pPr>
        <w:spacing w:after="0" w:line="240" w:lineRule="auto"/>
      </w:pPr>
      <w:r>
        <w:t>You may not be able to answer all these questions in a way that you find satisfactory. There may not be opportunities for improvement or to engage diverse voices, and you may not find a solution that everyone agrees on. No matter the outcome, there is value in documenting the decision and communicating the result and reasoning to impacted partners.</w:t>
      </w:r>
    </w:p>
    <w:p w14:paraId="4DCC3851" w14:textId="1A847373" w:rsidR="4E099716" w:rsidRDefault="4E099716" w:rsidP="4E099716">
      <w:pPr>
        <w:spacing w:after="0" w:line="240" w:lineRule="auto"/>
      </w:pPr>
    </w:p>
    <w:p w14:paraId="5994B9C3" w14:textId="163DCFFC" w:rsidR="6FB1F58E" w:rsidRDefault="6FB1F58E" w:rsidP="5FD6E00F">
      <w:pPr>
        <w:pStyle w:val="ListParagraph"/>
        <w:numPr>
          <w:ilvl w:val="0"/>
          <w:numId w:val="6"/>
        </w:numPr>
        <w:spacing w:after="0" w:line="240" w:lineRule="auto"/>
      </w:pPr>
      <w:r>
        <w:t>Did you establish why the policy is being reviewed or proposed?</w:t>
      </w:r>
    </w:p>
    <w:p w14:paraId="33A62C86" w14:textId="68A91405" w:rsidR="7B245944" w:rsidRDefault="7B245944" w:rsidP="1075ADF3">
      <w:pPr>
        <w:spacing w:after="0" w:line="240" w:lineRule="auto"/>
      </w:pPr>
      <w:r>
        <w:t>____________________________________________________________________________________________________________________________________________________________</w:t>
      </w:r>
      <w:r w:rsidR="0B3A7320">
        <w:t>______________</w:t>
      </w:r>
    </w:p>
    <w:p w14:paraId="638C4F17" w14:textId="70DCC744" w:rsidR="6FB1F58E" w:rsidRDefault="6FB1F58E" w:rsidP="5FD6E00F">
      <w:pPr>
        <w:pStyle w:val="ListParagraph"/>
        <w:numPr>
          <w:ilvl w:val="0"/>
          <w:numId w:val="6"/>
        </w:numPr>
        <w:spacing w:after="0"/>
      </w:pPr>
      <w:r w:rsidRPr="1075ADF3">
        <w:t>Did you explain the context of the policy?</w:t>
      </w:r>
    </w:p>
    <w:p w14:paraId="082FAFDC" w14:textId="6B1BE1D6" w:rsidR="23F3B2B1" w:rsidRDefault="23F3B2B1" w:rsidP="1075ADF3">
      <w:pPr>
        <w:spacing w:after="0"/>
      </w:pPr>
      <w:r>
        <w:t>_________________________________________________________________________________________________________________________________________________________________________</w:t>
      </w:r>
      <w:r w:rsidR="14D80149">
        <w:t>_</w:t>
      </w:r>
    </w:p>
    <w:p w14:paraId="615F9DED" w14:textId="2051D920" w:rsidR="6FB1F58E" w:rsidRDefault="6FB1F58E" w:rsidP="5FD6E00F">
      <w:pPr>
        <w:pStyle w:val="ListParagraph"/>
        <w:numPr>
          <w:ilvl w:val="0"/>
          <w:numId w:val="6"/>
        </w:numPr>
        <w:spacing w:after="0"/>
      </w:pPr>
      <w:r w:rsidRPr="1075ADF3">
        <w:t>Did you determine the impact of the policy on internal and external partners?</w:t>
      </w:r>
    </w:p>
    <w:p w14:paraId="7590F39B" w14:textId="153ACB56" w:rsidR="342E05F1" w:rsidRDefault="342E05F1" w:rsidP="1075ADF3">
      <w:pPr>
        <w:spacing w:after="0"/>
      </w:pPr>
      <w:r>
        <w:t>__________________________________________________________________________________________________________________________________________________________________________</w:t>
      </w:r>
    </w:p>
    <w:p w14:paraId="04D30FCD" w14:textId="2E0784BF" w:rsidR="6FB1F58E" w:rsidRDefault="6FB1F58E" w:rsidP="5FD6E00F">
      <w:pPr>
        <w:pStyle w:val="ListParagraph"/>
        <w:numPr>
          <w:ilvl w:val="0"/>
          <w:numId w:val="6"/>
        </w:numPr>
        <w:spacing w:after="0"/>
      </w:pPr>
      <w:r w:rsidRPr="1075ADF3">
        <w:t xml:space="preserve">Did you identify potential outcomes? </w:t>
      </w:r>
    </w:p>
    <w:p w14:paraId="6235D1DD" w14:textId="323CBDC6" w:rsidR="2B7A0856" w:rsidRDefault="2B7A0856" w:rsidP="1075ADF3">
      <w:pPr>
        <w:spacing w:after="0"/>
      </w:pPr>
      <w:r>
        <w:t>__________________________________________________________________________________________________________________________________________________________________________</w:t>
      </w:r>
    </w:p>
    <w:p w14:paraId="4D66ECEE" w14:textId="649026AD" w:rsidR="6FB1F58E" w:rsidRDefault="6FB1F58E" w:rsidP="5FD6E00F">
      <w:pPr>
        <w:pStyle w:val="ListParagraph"/>
        <w:numPr>
          <w:ilvl w:val="0"/>
          <w:numId w:val="6"/>
        </w:numPr>
        <w:spacing w:after="0"/>
      </w:pPr>
      <w:r w:rsidRPr="1075ADF3">
        <w:t>Did you identify ways to make your policy sustainable?</w:t>
      </w:r>
    </w:p>
    <w:p w14:paraId="0D359094" w14:textId="36EA0D2F" w:rsidR="305D7A71" w:rsidRDefault="305D7A71" w:rsidP="1075ADF3">
      <w:pPr>
        <w:spacing w:after="0"/>
      </w:pPr>
      <w:r>
        <w:t>__________________________________________________________________________________________________________________________________________________________________________</w:t>
      </w:r>
    </w:p>
    <w:p w14:paraId="456C07CF" w14:textId="37C2980F" w:rsidR="6FB1F58E" w:rsidRDefault="6FB1F58E" w:rsidP="5FD6E00F">
      <w:pPr>
        <w:pStyle w:val="ListParagraph"/>
        <w:numPr>
          <w:ilvl w:val="0"/>
          <w:numId w:val="6"/>
        </w:numPr>
        <w:spacing w:after="0"/>
      </w:pPr>
      <w:r w:rsidRPr="1075ADF3">
        <w:t>Did you discuss the next steps?</w:t>
      </w:r>
    </w:p>
    <w:p w14:paraId="5982F2FE" w14:textId="3CFEC658" w:rsidR="5FD6E00F" w:rsidRDefault="050B6585" w:rsidP="1075ADF3">
      <w:pPr>
        <w:spacing w:after="0"/>
      </w:pPr>
      <w:r>
        <w:t>__________________________________________________________________________________________________________________________________________________________________________</w:t>
      </w:r>
    </w:p>
    <w:p w14:paraId="31C5A5C5" w14:textId="59F08DC1" w:rsidR="7173BAC7" w:rsidRDefault="7173BAC7" w:rsidP="5FD6E00F">
      <w:pPr>
        <w:spacing w:after="0"/>
        <w:rPr>
          <w:rFonts w:ascii="Calibri" w:eastAsia="Calibri" w:hAnsi="Calibri" w:cs="Calibri"/>
          <w:b/>
          <w:bCs/>
        </w:rPr>
      </w:pPr>
      <w:r w:rsidRPr="5FD6E00F">
        <w:rPr>
          <w:rFonts w:ascii="Calibri" w:eastAsia="Calibri" w:hAnsi="Calibri" w:cs="Calibri"/>
          <w:b/>
          <w:bCs/>
        </w:rPr>
        <w:t>INTENTIONAL ACTIONS. Which antiracist actions are you taking to advance health equity?</w:t>
      </w:r>
    </w:p>
    <w:p w14:paraId="675A6109" w14:textId="4C604699" w:rsidR="7173BAC7" w:rsidRDefault="7173BAC7" w:rsidP="5FD6E00F">
      <w:pPr>
        <w:pStyle w:val="ListParagraph"/>
        <w:numPr>
          <w:ilvl w:val="0"/>
          <w:numId w:val="5"/>
        </w:numPr>
        <w:spacing w:after="0"/>
        <w:rPr>
          <w:rFonts w:ascii="Calibri" w:eastAsia="Calibri" w:hAnsi="Calibri" w:cs="Calibri"/>
        </w:rPr>
      </w:pPr>
      <w:r w:rsidRPr="1075ADF3">
        <w:rPr>
          <w:rFonts w:ascii="Calibri" w:eastAsia="Calibri" w:hAnsi="Calibri" w:cs="Calibri"/>
        </w:rPr>
        <w:t>Are you designing your program with the community? Yes, no, maybe? How?</w:t>
      </w:r>
    </w:p>
    <w:p w14:paraId="63E6CA03" w14:textId="1088552D" w:rsidR="3325F273" w:rsidRDefault="3325F273" w:rsidP="1075ADF3">
      <w:pPr>
        <w:spacing w:after="0"/>
      </w:pPr>
      <w:r>
        <w:lastRenderedPageBreak/>
        <w:t>__________________________________________________________________________________________________________________________________________________________________________</w:t>
      </w:r>
    </w:p>
    <w:p w14:paraId="7396B543" w14:textId="21A23450" w:rsidR="6C9EF0FF" w:rsidRDefault="6C9EF0FF" w:rsidP="5FD6E00F">
      <w:pPr>
        <w:pStyle w:val="ListParagraph"/>
        <w:numPr>
          <w:ilvl w:val="0"/>
          <w:numId w:val="5"/>
        </w:numPr>
        <w:spacing w:after="0"/>
        <w:rPr>
          <w:rFonts w:ascii="Calibri" w:eastAsia="Calibri" w:hAnsi="Calibri" w:cs="Calibri"/>
        </w:rPr>
      </w:pPr>
      <w:r w:rsidRPr="1075ADF3">
        <w:rPr>
          <w:rFonts w:ascii="Calibri" w:eastAsia="Calibri" w:hAnsi="Calibri" w:cs="Calibri"/>
        </w:rPr>
        <w:t>Which strategies are you using to connect and learn from community?</w:t>
      </w:r>
    </w:p>
    <w:p w14:paraId="1A36CE5E" w14:textId="3F3092C8" w:rsidR="20A748C3" w:rsidRDefault="20A748C3" w:rsidP="1075ADF3">
      <w:pPr>
        <w:spacing w:after="0"/>
      </w:pPr>
      <w:r>
        <w:t>__________________________________________________________________________________________________________________________________________________________________________</w:t>
      </w:r>
    </w:p>
    <w:p w14:paraId="7AD049EF" w14:textId="06357D6B" w:rsidR="6C9EF0FF" w:rsidRDefault="6C9EF0FF" w:rsidP="5FD6E00F">
      <w:pPr>
        <w:pStyle w:val="ListParagraph"/>
        <w:numPr>
          <w:ilvl w:val="0"/>
          <w:numId w:val="5"/>
        </w:numPr>
        <w:spacing w:after="0"/>
        <w:rPr>
          <w:rFonts w:ascii="Calibri" w:eastAsia="Calibri" w:hAnsi="Calibri" w:cs="Calibri"/>
        </w:rPr>
      </w:pPr>
      <w:r w:rsidRPr="1075ADF3">
        <w:rPr>
          <w:rFonts w:ascii="Calibri" w:eastAsia="Calibri" w:hAnsi="Calibri" w:cs="Calibri"/>
        </w:rPr>
        <w:t>How are you centering the voices and feedback of BIPOC individuals in those conversations? And in your decision-making processes?</w:t>
      </w:r>
    </w:p>
    <w:p w14:paraId="47E0989D" w14:textId="4634BA8A" w:rsidR="21B80944" w:rsidRDefault="21B80944" w:rsidP="1075ADF3">
      <w:pPr>
        <w:spacing w:after="0"/>
      </w:pPr>
      <w:r>
        <w:t>__________________________________________________________________________________________________________________________________________________________________________</w:t>
      </w:r>
    </w:p>
    <w:p w14:paraId="12DF4783" w14:textId="7987034B" w:rsidR="6C9EF0FF" w:rsidRDefault="6C9EF0FF" w:rsidP="5FD6E00F">
      <w:pPr>
        <w:pStyle w:val="ListParagraph"/>
        <w:numPr>
          <w:ilvl w:val="0"/>
          <w:numId w:val="5"/>
        </w:numPr>
        <w:spacing w:after="0"/>
        <w:rPr>
          <w:rFonts w:ascii="Calibri" w:eastAsia="Calibri" w:hAnsi="Calibri" w:cs="Calibri"/>
        </w:rPr>
      </w:pPr>
      <w:r w:rsidRPr="1075ADF3">
        <w:rPr>
          <w:rFonts w:ascii="Calibri" w:eastAsia="Calibri" w:hAnsi="Calibri" w:cs="Calibri"/>
        </w:rPr>
        <w:t xml:space="preserve">How do you plan to retain community participation and maintain those relationships in a meaningful way moving forward? </w:t>
      </w:r>
    </w:p>
    <w:p w14:paraId="6EDB1820" w14:textId="0DBD357D" w:rsidR="6B0F0A31" w:rsidRDefault="6B0F0A31" w:rsidP="1075ADF3">
      <w:pPr>
        <w:spacing w:after="0"/>
      </w:pPr>
      <w:r>
        <w:t>__________________________________________________________________________________________________________________________________________________________________________</w:t>
      </w:r>
    </w:p>
    <w:p w14:paraId="09E3AA92" w14:textId="38A6E78D" w:rsidR="6C9EF0FF" w:rsidRDefault="6C9EF0FF" w:rsidP="5FD6E00F">
      <w:pPr>
        <w:pStyle w:val="ListParagraph"/>
        <w:numPr>
          <w:ilvl w:val="0"/>
          <w:numId w:val="5"/>
        </w:numPr>
        <w:spacing w:after="0"/>
        <w:rPr>
          <w:rFonts w:ascii="Calibri" w:eastAsia="Calibri" w:hAnsi="Calibri" w:cs="Calibri"/>
        </w:rPr>
      </w:pPr>
      <w:r w:rsidRPr="1075ADF3">
        <w:rPr>
          <w:rFonts w:ascii="Calibri" w:eastAsia="Calibri" w:hAnsi="Calibri" w:cs="Calibri"/>
        </w:rPr>
        <w:t xml:space="preserve">How will you ensure that your organization is internally and publicly accountable to communities most impacted by racism? </w:t>
      </w:r>
    </w:p>
    <w:p w14:paraId="29B868E2" w14:textId="7C0B0837" w:rsidR="5652D706" w:rsidRDefault="5652D706" w:rsidP="1075ADF3">
      <w:pPr>
        <w:spacing w:after="0"/>
      </w:pPr>
      <w:r>
        <w:t>__________________________________________________________________________________________________________________________________________________________________________</w:t>
      </w:r>
    </w:p>
    <w:p w14:paraId="54740B0D" w14:textId="02014C45" w:rsidR="6C9EF0FF" w:rsidRDefault="6C9EF0FF" w:rsidP="5FD6E00F">
      <w:pPr>
        <w:pStyle w:val="ListParagraph"/>
        <w:numPr>
          <w:ilvl w:val="0"/>
          <w:numId w:val="5"/>
        </w:numPr>
        <w:spacing w:after="0"/>
        <w:rPr>
          <w:rFonts w:ascii="Calibri" w:eastAsia="Calibri" w:hAnsi="Calibri" w:cs="Calibri"/>
        </w:rPr>
      </w:pPr>
      <w:r w:rsidRPr="1075ADF3">
        <w:rPr>
          <w:rFonts w:ascii="Calibri" w:eastAsia="Calibri" w:hAnsi="Calibri" w:cs="Calibri"/>
        </w:rPr>
        <w:t>How does your organization benefit from conducting this evaluation?</w:t>
      </w:r>
    </w:p>
    <w:p w14:paraId="0355B9AF" w14:textId="357988DA" w:rsidR="5FD6E00F" w:rsidRDefault="1B7032A5" w:rsidP="1075ADF3">
      <w:pPr>
        <w:spacing w:after="0"/>
      </w:pPr>
      <w:r>
        <w:t>__________________________________________________________________________________________________________________________________________________________________________</w:t>
      </w:r>
    </w:p>
    <w:p w14:paraId="243A10FB" w14:textId="1C3F815B" w:rsidR="2A271217" w:rsidRDefault="2A271217" w:rsidP="5FD6E00F">
      <w:pPr>
        <w:spacing w:after="0"/>
        <w:rPr>
          <w:rFonts w:ascii="Calibri" w:eastAsia="Calibri" w:hAnsi="Calibri" w:cs="Calibri"/>
          <w:b/>
          <w:bCs/>
        </w:rPr>
      </w:pPr>
      <w:r w:rsidRPr="5FD6E00F">
        <w:rPr>
          <w:rFonts w:ascii="Calibri" w:eastAsia="Calibri" w:hAnsi="Calibri" w:cs="Calibri"/>
          <w:b/>
          <w:bCs/>
        </w:rPr>
        <w:t>ASSESSMENT</w:t>
      </w:r>
    </w:p>
    <w:p w14:paraId="3E6EB127" w14:textId="700AB053" w:rsidR="2A271217" w:rsidRDefault="2A271217" w:rsidP="4E099716">
      <w:pPr>
        <w:spacing w:after="0"/>
        <w:rPr>
          <w:rFonts w:ascii="Calibri" w:eastAsia="Calibri" w:hAnsi="Calibri" w:cs="Calibri"/>
        </w:rPr>
      </w:pPr>
      <w:r w:rsidRPr="4E099716">
        <w:rPr>
          <w:rFonts w:ascii="Calibri" w:eastAsia="Calibri" w:hAnsi="Calibri" w:cs="Calibri"/>
        </w:rPr>
        <w:t>Step 1. Identify racial equity results</w:t>
      </w:r>
      <w:r w:rsidR="714AB0B9" w:rsidRPr="4E099716">
        <w:rPr>
          <w:rFonts w:ascii="Calibri" w:eastAsia="Calibri" w:hAnsi="Calibri" w:cs="Calibri"/>
        </w:rPr>
        <w:t>:</w:t>
      </w:r>
    </w:p>
    <w:p w14:paraId="59A7FEA8" w14:textId="7D1740DF" w:rsidR="2A271217" w:rsidRDefault="2A271217" w:rsidP="5FD6E00F">
      <w:pPr>
        <w:pStyle w:val="ListParagraph"/>
        <w:numPr>
          <w:ilvl w:val="0"/>
          <w:numId w:val="4"/>
        </w:numPr>
        <w:spacing w:after="0"/>
        <w:rPr>
          <w:rFonts w:ascii="Calibri" w:eastAsia="Calibri" w:hAnsi="Calibri" w:cs="Calibri"/>
        </w:rPr>
      </w:pPr>
      <w:r w:rsidRPr="4E099716">
        <w:rPr>
          <w:rFonts w:ascii="Calibri" w:eastAsia="Calibri" w:hAnsi="Calibri" w:cs="Calibri"/>
        </w:rPr>
        <w:t>What does your organization define as the most important racially equitable community outcome</w:t>
      </w:r>
      <w:r w:rsidR="2201838A" w:rsidRPr="4E099716">
        <w:rPr>
          <w:rFonts w:ascii="Calibri" w:eastAsia="Calibri" w:hAnsi="Calibri" w:cs="Calibri"/>
        </w:rPr>
        <w:t>(</w:t>
      </w:r>
      <w:r w:rsidR="5C232D2A" w:rsidRPr="4E099716">
        <w:rPr>
          <w:rFonts w:ascii="Calibri" w:eastAsia="Calibri" w:hAnsi="Calibri" w:cs="Calibri"/>
        </w:rPr>
        <w:t>s</w:t>
      </w:r>
      <w:r w:rsidR="0BFFAF10" w:rsidRPr="4E099716">
        <w:rPr>
          <w:rFonts w:ascii="Calibri" w:eastAsia="Calibri" w:hAnsi="Calibri" w:cs="Calibri"/>
        </w:rPr>
        <w:t>)</w:t>
      </w:r>
      <w:r w:rsidRPr="4E099716">
        <w:rPr>
          <w:rFonts w:ascii="Calibri" w:eastAsia="Calibri" w:hAnsi="Calibri" w:cs="Calibri"/>
        </w:rPr>
        <w:t xml:space="preserve">? </w:t>
      </w:r>
    </w:p>
    <w:p w14:paraId="5E2AB2C8" w14:textId="1ADECC11" w:rsidR="78718314" w:rsidRDefault="78718314" w:rsidP="1075ADF3">
      <w:pPr>
        <w:spacing w:after="0"/>
      </w:pPr>
      <w:r>
        <w:t>_________________________________________________________________________________________________________________________________________________________________________</w:t>
      </w:r>
    </w:p>
    <w:p w14:paraId="2C40BACF" w14:textId="2325A6B7" w:rsidR="2A271217" w:rsidRDefault="2A271217" w:rsidP="5FD6E00F">
      <w:pPr>
        <w:pStyle w:val="ListParagraph"/>
        <w:numPr>
          <w:ilvl w:val="0"/>
          <w:numId w:val="4"/>
        </w:numPr>
        <w:spacing w:after="0"/>
        <w:rPr>
          <w:rFonts w:ascii="Calibri" w:eastAsia="Calibri" w:hAnsi="Calibri" w:cs="Calibri"/>
        </w:rPr>
      </w:pPr>
      <w:r w:rsidRPr="4E099716">
        <w:rPr>
          <w:rFonts w:ascii="Calibri" w:eastAsia="Calibri" w:hAnsi="Calibri" w:cs="Calibri"/>
        </w:rPr>
        <w:t>Think about the systems your project/program/policy may impact. Can the project potentially impact systems outside the sector where you work? (for example, healthcare, education, employment, contracting, community development, housing, criminal justice, immigration, transportation)</w:t>
      </w:r>
    </w:p>
    <w:p w14:paraId="5A4042F3" w14:textId="59127512" w:rsidR="5FD6E00F" w:rsidRDefault="0FB25A55" w:rsidP="1075ADF3">
      <w:pPr>
        <w:spacing w:after="0"/>
      </w:pPr>
      <w:r>
        <w:t>__________________________________________________________________________________________________________________________________________________________________________</w:t>
      </w:r>
    </w:p>
    <w:p w14:paraId="4C3B1791" w14:textId="1D6447F0" w:rsidR="2A271217" w:rsidRDefault="2A271217" w:rsidP="4E099716">
      <w:pPr>
        <w:spacing w:after="0"/>
        <w:rPr>
          <w:rFonts w:ascii="Calibri" w:eastAsia="Calibri" w:hAnsi="Calibri" w:cs="Calibri"/>
        </w:rPr>
      </w:pPr>
      <w:r w:rsidRPr="4E099716">
        <w:rPr>
          <w:rFonts w:ascii="Calibri" w:eastAsia="Calibri" w:hAnsi="Calibri" w:cs="Calibri"/>
        </w:rPr>
        <w:t>Step 2. Identify key priority population</w:t>
      </w:r>
      <w:r w:rsidR="07B1572B" w:rsidRPr="4E099716">
        <w:rPr>
          <w:rFonts w:ascii="Calibri" w:eastAsia="Calibri" w:hAnsi="Calibri" w:cs="Calibri"/>
        </w:rPr>
        <w:t>:</w:t>
      </w:r>
    </w:p>
    <w:p w14:paraId="72B0A7E1" w14:textId="39246C65" w:rsidR="2A271217" w:rsidRDefault="2A271217" w:rsidP="5FD6E00F">
      <w:pPr>
        <w:pStyle w:val="ListParagraph"/>
        <w:numPr>
          <w:ilvl w:val="0"/>
          <w:numId w:val="3"/>
        </w:numPr>
        <w:spacing w:after="0"/>
        <w:rPr>
          <w:rFonts w:ascii="Calibri" w:eastAsia="Calibri" w:hAnsi="Calibri" w:cs="Calibri"/>
        </w:rPr>
      </w:pPr>
      <w:r w:rsidRPr="5FD6E00F">
        <w:rPr>
          <w:rFonts w:ascii="Calibri" w:eastAsia="Calibri" w:hAnsi="Calibri" w:cs="Calibri"/>
        </w:rPr>
        <w:t>Who does your project</w:t>
      </w:r>
      <w:r w:rsidR="5B7E0B69" w:rsidRPr="5FD6E00F">
        <w:rPr>
          <w:rFonts w:ascii="Calibri" w:eastAsia="Calibri" w:hAnsi="Calibri" w:cs="Calibri"/>
        </w:rPr>
        <w:t>,</w:t>
      </w:r>
      <w:r w:rsidRPr="5FD6E00F">
        <w:rPr>
          <w:rFonts w:ascii="Calibri" w:eastAsia="Calibri" w:hAnsi="Calibri" w:cs="Calibri"/>
        </w:rPr>
        <w:t xml:space="preserve"> policy</w:t>
      </w:r>
      <w:r w:rsidR="6A135663" w:rsidRPr="5FD6E00F">
        <w:rPr>
          <w:rFonts w:ascii="Calibri" w:eastAsia="Calibri" w:hAnsi="Calibri" w:cs="Calibri"/>
        </w:rPr>
        <w:t xml:space="preserve">, </w:t>
      </w:r>
      <w:r w:rsidRPr="5FD6E00F">
        <w:rPr>
          <w:rFonts w:ascii="Calibri" w:eastAsia="Calibri" w:hAnsi="Calibri" w:cs="Calibri"/>
        </w:rPr>
        <w:t>or program impact? Check all that apply:</w:t>
      </w:r>
    </w:p>
    <w:p w14:paraId="24919731" w14:textId="793A9F91"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 xml:space="preserve">Black, Indigenous and people of color (BIPOC). Identify race/ethnicity: </w:t>
      </w:r>
    </w:p>
    <w:p w14:paraId="1630472E" w14:textId="3B9369C6" w:rsidR="05909091" w:rsidRDefault="05909091" w:rsidP="4E099716">
      <w:pPr>
        <w:pStyle w:val="ListParagraph"/>
        <w:numPr>
          <w:ilvl w:val="1"/>
          <w:numId w:val="1"/>
        </w:numPr>
        <w:spacing w:after="0"/>
        <w:rPr>
          <w:rFonts w:ascii="Calibri" w:eastAsia="Calibri" w:hAnsi="Calibri" w:cs="Calibri"/>
        </w:rPr>
      </w:pPr>
      <w:r w:rsidRPr="4E099716">
        <w:rPr>
          <w:rFonts w:ascii="Calibri" w:eastAsia="Calibri" w:hAnsi="Calibri" w:cs="Calibri"/>
        </w:rPr>
        <w:t>Low-income</w:t>
      </w:r>
      <w:r w:rsidR="2A271217" w:rsidRPr="4E099716">
        <w:rPr>
          <w:rFonts w:ascii="Calibri" w:eastAsia="Calibri" w:hAnsi="Calibri" w:cs="Calibri"/>
        </w:rPr>
        <w:t xml:space="preserve"> individuals and/or families </w:t>
      </w:r>
    </w:p>
    <w:p w14:paraId="3D8A5E6F" w14:textId="2602513E"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 xml:space="preserve">Monolingual in languages other than English, English language learners </w:t>
      </w:r>
    </w:p>
    <w:p w14:paraId="1DF6302F" w14:textId="258E92E1"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 xml:space="preserve">Immigrants, refugees, non-U.S. citizens </w:t>
      </w:r>
    </w:p>
    <w:p w14:paraId="4CF042EB" w14:textId="07884B2C"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 xml:space="preserve">Older adults/elders </w:t>
      </w:r>
    </w:p>
    <w:p w14:paraId="039BA3A7" w14:textId="1D644253"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Lesbian, gay, bi-sexual, transgender, queer or questioning, intersex, asexual (LGBTQIA+)</w:t>
      </w:r>
    </w:p>
    <w:p w14:paraId="032B8626" w14:textId="1EBE1D7B"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 xml:space="preserve">People with disabilities </w:t>
      </w:r>
    </w:p>
    <w:p w14:paraId="2811DC21" w14:textId="27758C98"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 xml:space="preserve">Neuro-divergent </w:t>
      </w:r>
    </w:p>
    <w:p w14:paraId="06FB8DE7" w14:textId="73AEF502"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 xml:space="preserve">Veteran </w:t>
      </w:r>
    </w:p>
    <w:p w14:paraId="4EA6EAE4" w14:textId="30B7AA03" w:rsidR="2A271217" w:rsidRDefault="2A271217" w:rsidP="4E099716">
      <w:pPr>
        <w:pStyle w:val="ListParagraph"/>
        <w:numPr>
          <w:ilvl w:val="1"/>
          <w:numId w:val="1"/>
        </w:numPr>
        <w:spacing w:after="0"/>
        <w:rPr>
          <w:rFonts w:ascii="Calibri" w:eastAsia="Calibri" w:hAnsi="Calibri" w:cs="Calibri"/>
        </w:rPr>
      </w:pPr>
      <w:r w:rsidRPr="4E099716">
        <w:rPr>
          <w:rFonts w:ascii="Calibri" w:eastAsia="Calibri" w:hAnsi="Calibri" w:cs="Calibri"/>
        </w:rPr>
        <w:t>Other</w:t>
      </w:r>
    </w:p>
    <w:p w14:paraId="0153F330" w14:textId="2B738D22" w:rsidR="237BAA8B" w:rsidRDefault="237BAA8B" w:rsidP="5FD6E00F">
      <w:pPr>
        <w:pStyle w:val="ListParagraph"/>
        <w:numPr>
          <w:ilvl w:val="0"/>
          <w:numId w:val="3"/>
        </w:numPr>
        <w:spacing w:after="0"/>
        <w:rPr>
          <w:rFonts w:ascii="Calibri" w:eastAsia="Calibri" w:hAnsi="Calibri" w:cs="Calibri"/>
        </w:rPr>
      </w:pPr>
      <w:r w:rsidRPr="4E099716">
        <w:rPr>
          <w:rFonts w:ascii="Calibri" w:eastAsia="Calibri" w:hAnsi="Calibri" w:cs="Calibri"/>
        </w:rPr>
        <w:lastRenderedPageBreak/>
        <w:t xml:space="preserve">Who is your project, policy or program not reaching or impacting that </w:t>
      </w:r>
      <w:r w:rsidR="01C82DC9" w:rsidRPr="4E099716">
        <w:rPr>
          <w:rFonts w:ascii="Calibri" w:eastAsia="Calibri" w:hAnsi="Calibri" w:cs="Calibri"/>
        </w:rPr>
        <w:t>it s</w:t>
      </w:r>
      <w:r w:rsidRPr="4E099716">
        <w:rPr>
          <w:rFonts w:ascii="Calibri" w:eastAsia="Calibri" w:hAnsi="Calibri" w:cs="Calibri"/>
        </w:rPr>
        <w:t>hould be?</w:t>
      </w:r>
    </w:p>
    <w:p w14:paraId="3F37F57D" w14:textId="6FB2339A" w:rsidR="59F8CCAF" w:rsidRDefault="59F8CCAF" w:rsidP="1075ADF3">
      <w:pPr>
        <w:spacing w:after="0"/>
      </w:pPr>
      <w:r>
        <w:t>_________________________________________________________________________________________________________________________________________________________________________</w:t>
      </w:r>
      <w:r w:rsidR="1E715BF6">
        <w:t>_</w:t>
      </w:r>
    </w:p>
    <w:p w14:paraId="6B68631F" w14:textId="0454C90E" w:rsidR="237BAA8B" w:rsidRDefault="237BAA8B" w:rsidP="5FD6E00F">
      <w:pPr>
        <w:pStyle w:val="ListParagraph"/>
        <w:numPr>
          <w:ilvl w:val="0"/>
          <w:numId w:val="3"/>
        </w:numPr>
        <w:spacing w:after="0"/>
        <w:rPr>
          <w:rFonts w:ascii="Calibri" w:eastAsia="Calibri" w:hAnsi="Calibri" w:cs="Calibri"/>
        </w:rPr>
      </w:pPr>
      <w:r w:rsidRPr="1075ADF3">
        <w:rPr>
          <w:rFonts w:ascii="Calibri" w:eastAsia="Calibri" w:hAnsi="Calibri" w:cs="Calibri"/>
        </w:rPr>
        <w:t xml:space="preserve">What geographic areas may be impacted by your work? </w:t>
      </w:r>
    </w:p>
    <w:p w14:paraId="3F2FDF22" w14:textId="2780CB76" w:rsidR="6E91096A" w:rsidRDefault="6E91096A" w:rsidP="1075ADF3">
      <w:pPr>
        <w:spacing w:after="0"/>
      </w:pPr>
      <w:r>
        <w:t>__________________________________________________________________________________________________________________________________________________________________________</w:t>
      </w:r>
    </w:p>
    <w:p w14:paraId="057E4544" w14:textId="78D474FA" w:rsidR="237BAA8B" w:rsidRDefault="237BAA8B" w:rsidP="5FD6E00F">
      <w:pPr>
        <w:pStyle w:val="ListParagraph"/>
        <w:numPr>
          <w:ilvl w:val="0"/>
          <w:numId w:val="3"/>
        </w:numPr>
        <w:spacing w:after="0"/>
        <w:rPr>
          <w:rFonts w:ascii="Calibri" w:eastAsia="Calibri" w:hAnsi="Calibri" w:cs="Calibri"/>
        </w:rPr>
      </w:pPr>
      <w:r w:rsidRPr="1075ADF3">
        <w:rPr>
          <w:rFonts w:ascii="Calibri" w:eastAsia="Calibri" w:hAnsi="Calibri" w:cs="Calibri"/>
        </w:rPr>
        <w:t xml:space="preserve">What is the racial composition of people and community groups in this city/neighborhood? </w:t>
      </w:r>
    </w:p>
    <w:p w14:paraId="197B9198" w14:textId="4ACC90DE" w:rsidR="1255BC51" w:rsidRDefault="1255BC51" w:rsidP="1075ADF3">
      <w:pPr>
        <w:spacing w:after="0"/>
      </w:pPr>
      <w:r>
        <w:t>__________________________________________________________________________________________________________________________________________________________________________</w:t>
      </w:r>
    </w:p>
    <w:p w14:paraId="0BB4A1EB" w14:textId="00F02530" w:rsidR="237BAA8B" w:rsidRDefault="237BAA8B" w:rsidP="5FD6E00F">
      <w:pPr>
        <w:pStyle w:val="ListParagraph"/>
        <w:numPr>
          <w:ilvl w:val="0"/>
          <w:numId w:val="3"/>
        </w:numPr>
        <w:spacing w:after="0"/>
        <w:rPr>
          <w:rFonts w:ascii="Calibri" w:eastAsia="Calibri" w:hAnsi="Calibri" w:cs="Calibri"/>
        </w:rPr>
      </w:pPr>
      <w:r w:rsidRPr="1075ADF3">
        <w:rPr>
          <w:rFonts w:ascii="Calibri" w:eastAsia="Calibri" w:hAnsi="Calibri" w:cs="Calibri"/>
        </w:rPr>
        <w:t>What does data and your conversations with community members tell you about existing racial inequities that you should take into consideration?</w:t>
      </w:r>
    </w:p>
    <w:p w14:paraId="0F771EF1" w14:textId="259DF101" w:rsidR="7D7930A8" w:rsidRDefault="7D7930A8" w:rsidP="1075ADF3">
      <w:pPr>
        <w:spacing w:after="0"/>
      </w:pPr>
      <w:r>
        <w:t>__________________________________________________________________________________________________________________________________________________________________________</w:t>
      </w:r>
    </w:p>
    <w:p w14:paraId="5F2BC9DC" w14:textId="441A68EA" w:rsidR="2FF037AC" w:rsidRDefault="2FF037AC" w:rsidP="5FD6E00F">
      <w:pPr>
        <w:pStyle w:val="ListParagraph"/>
        <w:numPr>
          <w:ilvl w:val="0"/>
          <w:numId w:val="3"/>
        </w:numPr>
        <w:spacing w:after="0"/>
        <w:rPr>
          <w:rFonts w:ascii="Calibri" w:eastAsia="Calibri" w:hAnsi="Calibri" w:cs="Calibri"/>
        </w:rPr>
      </w:pPr>
      <w:r w:rsidRPr="1075ADF3">
        <w:rPr>
          <w:rFonts w:ascii="Calibri" w:eastAsia="Calibri" w:hAnsi="Calibri" w:cs="Calibri"/>
        </w:rPr>
        <w:t>Determine benefits and burdens. Consider intersectionality across people who may be impacted</w:t>
      </w:r>
      <w:r w:rsidR="3FDC4200" w:rsidRPr="1075ADF3">
        <w:rPr>
          <w:rFonts w:ascii="Calibri" w:eastAsia="Calibri" w:hAnsi="Calibri" w:cs="Calibri"/>
        </w:rPr>
        <w:t>.</w:t>
      </w:r>
    </w:p>
    <w:p w14:paraId="23C012BE" w14:textId="3ACC271D" w:rsidR="37837C7A" w:rsidRDefault="37837C7A" w:rsidP="1075ADF3">
      <w:pPr>
        <w:spacing w:after="0"/>
      </w:pPr>
      <w:r>
        <w:t>__________________________________________________________________________________________________________________________________________________________________________</w:t>
      </w:r>
    </w:p>
    <w:p w14:paraId="171352F6" w14:textId="632CFB43" w:rsidR="2FF037AC" w:rsidRDefault="2FF037AC" w:rsidP="5FD6E00F">
      <w:pPr>
        <w:pStyle w:val="ListParagraph"/>
        <w:numPr>
          <w:ilvl w:val="0"/>
          <w:numId w:val="3"/>
        </w:numPr>
        <w:spacing w:after="0"/>
        <w:rPr>
          <w:rFonts w:ascii="Calibri" w:eastAsia="Calibri" w:hAnsi="Calibri" w:cs="Calibri"/>
        </w:rPr>
      </w:pPr>
      <w:r w:rsidRPr="1075ADF3">
        <w:rPr>
          <w:rFonts w:ascii="Calibri" w:eastAsia="Calibri" w:hAnsi="Calibri" w:cs="Calibri"/>
        </w:rPr>
        <w:t>What are potential impacts to racial equity in the community where you are working?</w:t>
      </w:r>
    </w:p>
    <w:p w14:paraId="04CE542A" w14:textId="39454611" w:rsidR="50BE538A" w:rsidRDefault="50BE538A" w:rsidP="1075ADF3">
      <w:pPr>
        <w:spacing w:after="0"/>
      </w:pPr>
      <w:r>
        <w:t>__________________________________________________________________________________________________________________________________________________________________________</w:t>
      </w:r>
    </w:p>
    <w:p w14:paraId="140DFCF1" w14:textId="564DCDA9" w:rsidR="2FF037AC" w:rsidRDefault="2FF037AC" w:rsidP="4E099716">
      <w:pPr>
        <w:spacing w:after="0"/>
        <w:rPr>
          <w:rFonts w:ascii="Calibri" w:eastAsia="Calibri" w:hAnsi="Calibri" w:cs="Calibri"/>
        </w:rPr>
      </w:pPr>
      <w:r w:rsidRPr="4E099716">
        <w:rPr>
          <w:rFonts w:ascii="Calibri" w:eastAsia="Calibri" w:hAnsi="Calibri" w:cs="Calibri"/>
        </w:rPr>
        <w:t>Address each change you’ve made in response to identifying racial equity impacts. Think of how you will adjust your plans to AVOID the negative impacts, MITIGATE them, or ACCEPT them. If you have no choice and must ACCEPT a negative impact, identify why you had to accept that impact and what you would have needed to AVOID or MITIGATE the negative impact.</w:t>
      </w:r>
    </w:p>
    <w:p w14:paraId="0B2F9661" w14:textId="0A6F1E62" w:rsidR="5FD6E00F" w:rsidRDefault="5FD6E00F" w:rsidP="5FD6E00F">
      <w:pPr>
        <w:spacing w:after="0"/>
        <w:rPr>
          <w:rFonts w:ascii="Calibri" w:eastAsia="Calibri" w:hAnsi="Calibri" w:cs="Calibri"/>
        </w:rPr>
      </w:pPr>
    </w:p>
    <w:tbl>
      <w:tblPr>
        <w:tblStyle w:val="TableGrid"/>
        <w:tblW w:w="0" w:type="auto"/>
        <w:tblLayout w:type="fixed"/>
        <w:tblLook w:val="06A0" w:firstRow="1" w:lastRow="0" w:firstColumn="1" w:lastColumn="0" w:noHBand="1" w:noVBand="1"/>
      </w:tblPr>
      <w:tblGrid>
        <w:gridCol w:w="3120"/>
        <w:gridCol w:w="3120"/>
        <w:gridCol w:w="3120"/>
      </w:tblGrid>
      <w:tr w:rsidR="5FD6E00F" w14:paraId="4AEF1885" w14:textId="77777777" w:rsidTr="4E099716">
        <w:trPr>
          <w:trHeight w:val="300"/>
        </w:trPr>
        <w:tc>
          <w:tcPr>
            <w:tcW w:w="3120" w:type="dxa"/>
          </w:tcPr>
          <w:p w14:paraId="75849D63" w14:textId="333B3A36" w:rsidR="2FF037AC" w:rsidRDefault="2FF037AC" w:rsidP="4E099716">
            <w:pPr>
              <w:rPr>
                <w:rFonts w:ascii="Calibri" w:eastAsia="Calibri" w:hAnsi="Calibri" w:cs="Calibri"/>
                <w:b/>
                <w:bCs/>
              </w:rPr>
            </w:pPr>
            <w:r w:rsidRPr="4E099716">
              <w:rPr>
                <w:rFonts w:ascii="Calibri" w:eastAsia="Calibri" w:hAnsi="Calibri" w:cs="Calibri"/>
                <w:b/>
                <w:bCs/>
              </w:rPr>
              <w:t>Racial equity issue (potential impact, root cause, etc.)</w:t>
            </w:r>
          </w:p>
        </w:tc>
        <w:tc>
          <w:tcPr>
            <w:tcW w:w="3120" w:type="dxa"/>
          </w:tcPr>
          <w:p w14:paraId="76A3FF1F" w14:textId="589E0AF6" w:rsidR="2FF037AC" w:rsidRDefault="2FF037AC" w:rsidP="4E099716">
            <w:pPr>
              <w:rPr>
                <w:rFonts w:ascii="Calibri" w:eastAsia="Calibri" w:hAnsi="Calibri" w:cs="Calibri"/>
                <w:b/>
                <w:bCs/>
              </w:rPr>
            </w:pPr>
            <w:r w:rsidRPr="4E099716">
              <w:rPr>
                <w:rFonts w:ascii="Calibri" w:eastAsia="Calibri" w:hAnsi="Calibri" w:cs="Calibri"/>
                <w:b/>
                <w:bCs/>
              </w:rPr>
              <w:t>Avoid, Mitigate, Accept</w:t>
            </w:r>
          </w:p>
        </w:tc>
        <w:tc>
          <w:tcPr>
            <w:tcW w:w="3120" w:type="dxa"/>
          </w:tcPr>
          <w:p w14:paraId="79856146" w14:textId="11BAEA82" w:rsidR="2FF037AC" w:rsidRDefault="2FF037AC" w:rsidP="4E099716">
            <w:pPr>
              <w:rPr>
                <w:rFonts w:ascii="Calibri" w:eastAsia="Calibri" w:hAnsi="Calibri" w:cs="Calibri"/>
                <w:b/>
                <w:bCs/>
              </w:rPr>
            </w:pPr>
            <w:r w:rsidRPr="4E099716">
              <w:rPr>
                <w:rFonts w:ascii="Calibri" w:eastAsia="Calibri" w:hAnsi="Calibri" w:cs="Calibri"/>
                <w:b/>
                <w:bCs/>
              </w:rPr>
              <w:t>What strategies will you use to avoid/mitigate/accept this issue?</w:t>
            </w:r>
          </w:p>
        </w:tc>
      </w:tr>
      <w:tr w:rsidR="5FD6E00F" w14:paraId="221E344C" w14:textId="77777777" w:rsidTr="4E099716">
        <w:trPr>
          <w:trHeight w:val="300"/>
        </w:trPr>
        <w:tc>
          <w:tcPr>
            <w:tcW w:w="3120" w:type="dxa"/>
          </w:tcPr>
          <w:p w14:paraId="58B3E9AA" w14:textId="0F31F278" w:rsidR="2FF037AC" w:rsidRDefault="2FF037AC" w:rsidP="5FD6E00F">
            <w:pPr>
              <w:rPr>
                <w:rFonts w:ascii="Calibri" w:eastAsia="Calibri" w:hAnsi="Calibri" w:cs="Calibri"/>
              </w:rPr>
            </w:pPr>
            <w:r w:rsidRPr="5FD6E00F">
              <w:rPr>
                <w:rFonts w:ascii="Calibri" w:eastAsia="Calibri" w:hAnsi="Calibri" w:cs="Calibri"/>
              </w:rPr>
              <w:t>1)</w:t>
            </w:r>
          </w:p>
        </w:tc>
        <w:tc>
          <w:tcPr>
            <w:tcW w:w="3120" w:type="dxa"/>
          </w:tcPr>
          <w:p w14:paraId="34367F2A" w14:textId="2F534014" w:rsidR="5FD6E00F" w:rsidRDefault="5FD6E00F" w:rsidP="5FD6E00F">
            <w:pPr>
              <w:rPr>
                <w:rFonts w:ascii="Calibri" w:eastAsia="Calibri" w:hAnsi="Calibri" w:cs="Calibri"/>
              </w:rPr>
            </w:pPr>
          </w:p>
        </w:tc>
        <w:tc>
          <w:tcPr>
            <w:tcW w:w="3120" w:type="dxa"/>
          </w:tcPr>
          <w:p w14:paraId="1FF101E7" w14:textId="2F534014" w:rsidR="5FD6E00F" w:rsidRDefault="5FD6E00F" w:rsidP="5FD6E00F">
            <w:pPr>
              <w:rPr>
                <w:rFonts w:ascii="Calibri" w:eastAsia="Calibri" w:hAnsi="Calibri" w:cs="Calibri"/>
              </w:rPr>
            </w:pPr>
          </w:p>
        </w:tc>
      </w:tr>
      <w:tr w:rsidR="5FD6E00F" w14:paraId="26B08043" w14:textId="77777777" w:rsidTr="4E099716">
        <w:trPr>
          <w:trHeight w:val="300"/>
        </w:trPr>
        <w:tc>
          <w:tcPr>
            <w:tcW w:w="3120" w:type="dxa"/>
          </w:tcPr>
          <w:p w14:paraId="04E1A75F" w14:textId="6F008780" w:rsidR="2FF037AC" w:rsidRDefault="2FF037AC" w:rsidP="5FD6E00F">
            <w:pPr>
              <w:rPr>
                <w:rFonts w:ascii="Calibri" w:eastAsia="Calibri" w:hAnsi="Calibri" w:cs="Calibri"/>
              </w:rPr>
            </w:pPr>
            <w:r w:rsidRPr="5FD6E00F">
              <w:rPr>
                <w:rFonts w:ascii="Calibri" w:eastAsia="Calibri" w:hAnsi="Calibri" w:cs="Calibri"/>
              </w:rPr>
              <w:t>2)</w:t>
            </w:r>
          </w:p>
        </w:tc>
        <w:tc>
          <w:tcPr>
            <w:tcW w:w="3120" w:type="dxa"/>
          </w:tcPr>
          <w:p w14:paraId="61201EF4" w14:textId="2F534014" w:rsidR="5FD6E00F" w:rsidRDefault="5FD6E00F" w:rsidP="5FD6E00F">
            <w:pPr>
              <w:rPr>
                <w:rFonts w:ascii="Calibri" w:eastAsia="Calibri" w:hAnsi="Calibri" w:cs="Calibri"/>
              </w:rPr>
            </w:pPr>
          </w:p>
        </w:tc>
        <w:tc>
          <w:tcPr>
            <w:tcW w:w="3120" w:type="dxa"/>
          </w:tcPr>
          <w:p w14:paraId="2E5EC597" w14:textId="2F534014" w:rsidR="5FD6E00F" w:rsidRDefault="5FD6E00F" w:rsidP="5FD6E00F">
            <w:pPr>
              <w:rPr>
                <w:rFonts w:ascii="Calibri" w:eastAsia="Calibri" w:hAnsi="Calibri" w:cs="Calibri"/>
              </w:rPr>
            </w:pPr>
          </w:p>
        </w:tc>
      </w:tr>
      <w:tr w:rsidR="5FD6E00F" w14:paraId="4B0B6A9F" w14:textId="77777777" w:rsidTr="4E099716">
        <w:trPr>
          <w:trHeight w:val="300"/>
        </w:trPr>
        <w:tc>
          <w:tcPr>
            <w:tcW w:w="3120" w:type="dxa"/>
          </w:tcPr>
          <w:p w14:paraId="0B084A89" w14:textId="4BA5A407" w:rsidR="2FF037AC" w:rsidRDefault="2FF037AC" w:rsidP="5FD6E00F">
            <w:pPr>
              <w:rPr>
                <w:rFonts w:ascii="Calibri" w:eastAsia="Calibri" w:hAnsi="Calibri" w:cs="Calibri"/>
              </w:rPr>
            </w:pPr>
            <w:r w:rsidRPr="5FD6E00F">
              <w:rPr>
                <w:rFonts w:ascii="Calibri" w:eastAsia="Calibri" w:hAnsi="Calibri" w:cs="Calibri"/>
              </w:rPr>
              <w:t>3)</w:t>
            </w:r>
          </w:p>
        </w:tc>
        <w:tc>
          <w:tcPr>
            <w:tcW w:w="3120" w:type="dxa"/>
          </w:tcPr>
          <w:p w14:paraId="507281EA" w14:textId="2F534014" w:rsidR="5FD6E00F" w:rsidRDefault="5FD6E00F" w:rsidP="5FD6E00F">
            <w:pPr>
              <w:rPr>
                <w:rFonts w:ascii="Calibri" w:eastAsia="Calibri" w:hAnsi="Calibri" w:cs="Calibri"/>
              </w:rPr>
            </w:pPr>
          </w:p>
        </w:tc>
        <w:tc>
          <w:tcPr>
            <w:tcW w:w="3120" w:type="dxa"/>
          </w:tcPr>
          <w:p w14:paraId="58CF2E07" w14:textId="2F534014" w:rsidR="5FD6E00F" w:rsidRDefault="5FD6E00F" w:rsidP="5FD6E00F">
            <w:pPr>
              <w:rPr>
                <w:rFonts w:ascii="Calibri" w:eastAsia="Calibri" w:hAnsi="Calibri" w:cs="Calibri"/>
              </w:rPr>
            </w:pPr>
          </w:p>
        </w:tc>
      </w:tr>
    </w:tbl>
    <w:p w14:paraId="418254CD" w14:textId="20DBB6C7" w:rsidR="61EE610C" w:rsidRDefault="61EE610C" w:rsidP="4E099716">
      <w:pPr>
        <w:spacing w:after="0"/>
        <w:rPr>
          <w:b/>
          <w:bCs/>
          <w:u w:val="single"/>
        </w:rPr>
      </w:pPr>
    </w:p>
    <w:p w14:paraId="562C11BB" w14:textId="7BEB04C1" w:rsidR="61EE610C" w:rsidRDefault="61EE610C" w:rsidP="5FD6E00F">
      <w:pPr>
        <w:spacing w:after="0"/>
        <w:rPr>
          <w:b/>
          <w:bCs/>
          <w:u w:val="single"/>
        </w:rPr>
      </w:pPr>
      <w:r w:rsidRPr="4E099716">
        <w:rPr>
          <w:b/>
          <w:bCs/>
          <w:u w:val="single"/>
        </w:rPr>
        <w:t>Community Partner Worksheet</w:t>
      </w:r>
    </w:p>
    <w:p w14:paraId="1568B4B6" w14:textId="78BA2E47" w:rsidR="61EE610C" w:rsidRDefault="61EE610C" w:rsidP="1075ADF3">
      <w:pPr>
        <w:spacing w:after="0"/>
      </w:pPr>
      <w:r w:rsidRPr="4E099716">
        <w:t>Community Groups:</w:t>
      </w:r>
      <w:r w:rsidR="582F37B7" w:rsidRPr="4E099716">
        <w:t xml:space="preserve"> </w:t>
      </w:r>
      <w:r w:rsidR="582F37B7">
        <w:t>____________________________________________________________________</w:t>
      </w:r>
    </w:p>
    <w:p w14:paraId="12B698A7" w14:textId="04C3174F" w:rsidR="61EE610C" w:rsidRDefault="61EE610C" w:rsidP="5FD6E00F">
      <w:pPr>
        <w:spacing w:after="0"/>
      </w:pPr>
      <w:r w:rsidRPr="4E099716">
        <w:t>Group Leader/Organization:</w:t>
      </w:r>
      <w:r w:rsidR="1DA499A3" w:rsidRPr="4E099716">
        <w:t xml:space="preserve"> </w:t>
      </w:r>
      <w:r w:rsidR="1DA499A3">
        <w:t>_____________________________________________________________________________________</w:t>
      </w:r>
      <w:r w:rsidRPr="4E099716">
        <w:t>Is this a priority issue?</w:t>
      </w:r>
      <w:r w:rsidR="48F1A049" w:rsidRPr="4E099716">
        <w:t xml:space="preserve">: </w:t>
      </w:r>
      <w:r w:rsidR="48F1A049">
        <w:t>_________________________________________________________________</w:t>
      </w:r>
    </w:p>
    <w:p w14:paraId="02D2279E" w14:textId="2AA0366E" w:rsidR="61EE610C" w:rsidRDefault="61EE610C" w:rsidP="5FD6E00F">
      <w:pPr>
        <w:spacing w:after="0"/>
      </w:pPr>
      <w:r w:rsidRPr="4E099716">
        <w:t>Desired Solution:</w:t>
      </w:r>
      <w:r w:rsidR="0A614710" w:rsidRPr="4E099716">
        <w:t xml:space="preserve"> </w:t>
      </w:r>
      <w:r w:rsidR="0A614710">
        <w:t>_________________________________________________________________________________________________________________________________________________________________________</w:t>
      </w:r>
      <w:r w:rsidR="7A971492">
        <w:t>_</w:t>
      </w:r>
      <w:r w:rsidRPr="4E099716">
        <w:t>Whose voices are missing but should be part of the conversation? List them out.</w:t>
      </w:r>
    </w:p>
    <w:p w14:paraId="318C16CB" w14:textId="0B7F21B9" w:rsidR="61EE610C" w:rsidRDefault="0CBC6618" w:rsidP="5FD6E00F">
      <w:pPr>
        <w:spacing w:after="0"/>
      </w:pPr>
      <w:r>
        <w:t>_______________________________________________________________________________________________________________________________________________________________________</w:t>
      </w:r>
      <w:r w:rsidR="78D7EA2D">
        <w:t>_</w:t>
      </w:r>
      <w:r>
        <w:t>__</w:t>
      </w:r>
      <w:r w:rsidR="61EE610C" w:rsidRPr="4E099716">
        <w:lastRenderedPageBreak/>
        <w:t>How will the identified partners be included in identifying and defining the issue and deciding on the approach?</w:t>
      </w:r>
    </w:p>
    <w:p w14:paraId="420A0FB0" w14:textId="3383A399" w:rsidR="61EE610C" w:rsidRDefault="02CBC9F6" w:rsidP="5FD6E00F">
      <w:pPr>
        <w:spacing w:after="0"/>
      </w:pPr>
      <w:r>
        <w:t>________________________________________________________________________________________________________________________________________________________________________</w:t>
      </w:r>
      <w:r w:rsidR="35740930">
        <w:t>_</w:t>
      </w:r>
      <w:r>
        <w:t>_</w:t>
      </w:r>
      <w:r w:rsidR="61EE610C" w:rsidRPr="4E099716">
        <w:t>Who in your organization is responsible for reaching out to the identified partners? List them here.</w:t>
      </w:r>
    </w:p>
    <w:p w14:paraId="68512EC7" w14:textId="33711681" w:rsidR="61EE610C" w:rsidRDefault="550CB854" w:rsidP="5FD6E00F">
      <w:pPr>
        <w:spacing w:after="0"/>
        <w:rPr>
          <w:b/>
          <w:bCs/>
          <w:u w:val="single"/>
        </w:rPr>
      </w:pPr>
      <w:r>
        <w:t>__________________________________________________________________________________________________________________________________________________________________________</w:t>
      </w:r>
      <w:r w:rsidR="61EE610C" w:rsidRPr="4E099716">
        <w:rPr>
          <w:b/>
          <w:bCs/>
          <w:u w:val="single"/>
        </w:rPr>
        <w:t>Guidance for Community-based Organizations (CBOs)</w:t>
      </w:r>
    </w:p>
    <w:p w14:paraId="271CF20B" w14:textId="7091AEB4" w:rsidR="61EE610C" w:rsidRDefault="61EE610C" w:rsidP="5FD6E00F">
      <w:pPr>
        <w:spacing w:after="0"/>
      </w:pPr>
      <w:r w:rsidRPr="1075ADF3">
        <w:t>Group Name:</w:t>
      </w:r>
      <w:r w:rsidR="34EAB96F" w:rsidRPr="1075ADF3">
        <w:t xml:space="preserve"> _________________________________________________________________________</w:t>
      </w:r>
    </w:p>
    <w:p w14:paraId="76657242" w14:textId="6B92ED7F" w:rsidR="61EE610C" w:rsidRDefault="61EE610C" w:rsidP="5FD6E00F">
      <w:pPr>
        <w:spacing w:after="0"/>
      </w:pPr>
      <w:r w:rsidRPr="4E099716">
        <w:t>Summarize the issue:</w:t>
      </w:r>
      <w:r w:rsidR="2A4D0EB0" w:rsidRPr="4E099716">
        <w:t xml:space="preserve"> </w:t>
      </w:r>
      <w:r w:rsidR="2A4D0EB0">
        <w:t>__________________________________________________________________________________________________________________________________________________________________________</w:t>
      </w:r>
      <w:proofErr w:type="gramStart"/>
      <w:r w:rsidRPr="4E099716">
        <w:t>On</w:t>
      </w:r>
      <w:proofErr w:type="gramEnd"/>
      <w:r w:rsidRPr="4E099716">
        <w:t xml:space="preserve"> a scale of 1 to 5, with 1 being the highest priority, how would you prioritize the issue?</w:t>
      </w:r>
      <w:r w:rsidR="0A518F00" w:rsidRPr="4E099716">
        <w:t>_</w:t>
      </w:r>
      <w:r w:rsidR="0C8CEB6D" w:rsidRPr="4E099716">
        <w:t>___________</w:t>
      </w:r>
    </w:p>
    <w:p w14:paraId="7AE0AF97" w14:textId="75C43552" w:rsidR="61EE610C" w:rsidRDefault="61EE610C" w:rsidP="5FD6E00F">
      <w:pPr>
        <w:spacing w:after="0"/>
      </w:pPr>
      <w:r w:rsidRPr="4E099716">
        <w:t>Why did you give the rating you did?</w:t>
      </w:r>
      <w:r w:rsidR="0BFE42F7" w:rsidRPr="4E099716">
        <w:t xml:space="preserve"> ______________________________________________________</w:t>
      </w:r>
      <w:r w:rsidR="1E8E8C89" w:rsidRPr="4E099716">
        <w:t>____________________________________________________________________________________________________________________</w:t>
      </w:r>
      <w:r w:rsidRPr="4E099716">
        <w:t>What would you like to see as potential solutions?</w:t>
      </w:r>
      <w:r w:rsidR="4AECEDA5" w:rsidRPr="4E099716">
        <w:t xml:space="preserve"> </w:t>
      </w:r>
      <w:r w:rsidR="4AECEDA5">
        <w:t>__________________________________________________________________________________________________________________________________________________________________________</w:t>
      </w:r>
      <w:r w:rsidRPr="4E099716">
        <w:t>How do you want to be engaged? This could be regular meetings, emails, phone calls, etc.</w:t>
      </w:r>
      <w:r w:rsidR="77D8DCAE" w:rsidRPr="4E099716">
        <w:t>:</w:t>
      </w:r>
    </w:p>
    <w:p w14:paraId="69A4D735" w14:textId="7C94DAB0" w:rsidR="5FD6E00F" w:rsidRDefault="77D8DCAE" w:rsidP="4E099716">
      <w:pPr>
        <w:spacing w:after="0" w:line="240" w:lineRule="auto"/>
      </w:pPr>
      <w:r>
        <w:t>__________________________________________________________________________________________________________________________________________________________________________</w:t>
      </w:r>
      <w:r w:rsidR="61EE610C" w:rsidRPr="4E099716">
        <w:t>What do you value most in the outcome? For your community?</w:t>
      </w:r>
      <w:r w:rsidR="0EBBB328" w:rsidRPr="4E099716">
        <w:t xml:space="preserve">: </w:t>
      </w:r>
      <w:r w:rsidR="0EBBB328">
        <w:t>_________________________________________________________________________________________________________________________________________________________________________</w:t>
      </w:r>
      <w:r w:rsidR="4EC466FC">
        <w:t>_</w:t>
      </w:r>
    </w:p>
    <w:sectPr w:rsidR="5FD6E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83E83"/>
    <w:multiLevelType w:val="hybridMultilevel"/>
    <w:tmpl w:val="6792B8EC"/>
    <w:lvl w:ilvl="0" w:tplc="E3C6C898">
      <w:start w:val="1"/>
      <w:numFmt w:val="bullet"/>
      <w:lvlText w:val=""/>
      <w:lvlJc w:val="left"/>
      <w:pPr>
        <w:ind w:left="720" w:hanging="360"/>
      </w:pPr>
      <w:rPr>
        <w:rFonts w:ascii="Symbol" w:hAnsi="Symbol" w:hint="default"/>
      </w:rPr>
    </w:lvl>
    <w:lvl w:ilvl="1" w:tplc="E84A1CA2">
      <w:start w:val="1"/>
      <w:numFmt w:val="bullet"/>
      <w:lvlText w:val="o"/>
      <w:lvlJc w:val="left"/>
      <w:pPr>
        <w:ind w:left="1440" w:hanging="360"/>
      </w:pPr>
      <w:rPr>
        <w:rFonts w:ascii="Courier New" w:hAnsi="Courier New" w:hint="default"/>
      </w:rPr>
    </w:lvl>
    <w:lvl w:ilvl="2" w:tplc="C23ABE3C">
      <w:start w:val="1"/>
      <w:numFmt w:val="bullet"/>
      <w:lvlText w:val=""/>
      <w:lvlJc w:val="left"/>
      <w:pPr>
        <w:ind w:left="2160" w:hanging="360"/>
      </w:pPr>
      <w:rPr>
        <w:rFonts w:ascii="Wingdings" w:hAnsi="Wingdings" w:hint="default"/>
      </w:rPr>
    </w:lvl>
    <w:lvl w:ilvl="3" w:tplc="A72CD6F0">
      <w:start w:val="1"/>
      <w:numFmt w:val="bullet"/>
      <w:lvlText w:val=""/>
      <w:lvlJc w:val="left"/>
      <w:pPr>
        <w:ind w:left="2880" w:hanging="360"/>
      </w:pPr>
      <w:rPr>
        <w:rFonts w:ascii="Symbol" w:hAnsi="Symbol" w:hint="default"/>
      </w:rPr>
    </w:lvl>
    <w:lvl w:ilvl="4" w:tplc="4B929E44">
      <w:start w:val="1"/>
      <w:numFmt w:val="bullet"/>
      <w:lvlText w:val="o"/>
      <w:lvlJc w:val="left"/>
      <w:pPr>
        <w:ind w:left="3600" w:hanging="360"/>
      </w:pPr>
      <w:rPr>
        <w:rFonts w:ascii="Courier New" w:hAnsi="Courier New" w:hint="default"/>
      </w:rPr>
    </w:lvl>
    <w:lvl w:ilvl="5" w:tplc="0C0C7594">
      <w:start w:val="1"/>
      <w:numFmt w:val="bullet"/>
      <w:lvlText w:val=""/>
      <w:lvlJc w:val="left"/>
      <w:pPr>
        <w:ind w:left="4320" w:hanging="360"/>
      </w:pPr>
      <w:rPr>
        <w:rFonts w:ascii="Wingdings" w:hAnsi="Wingdings" w:hint="default"/>
      </w:rPr>
    </w:lvl>
    <w:lvl w:ilvl="6" w:tplc="4780501E">
      <w:start w:val="1"/>
      <w:numFmt w:val="bullet"/>
      <w:lvlText w:val=""/>
      <w:lvlJc w:val="left"/>
      <w:pPr>
        <w:ind w:left="5040" w:hanging="360"/>
      </w:pPr>
      <w:rPr>
        <w:rFonts w:ascii="Symbol" w:hAnsi="Symbol" w:hint="default"/>
      </w:rPr>
    </w:lvl>
    <w:lvl w:ilvl="7" w:tplc="16BEBB0C">
      <w:start w:val="1"/>
      <w:numFmt w:val="bullet"/>
      <w:lvlText w:val="o"/>
      <w:lvlJc w:val="left"/>
      <w:pPr>
        <w:ind w:left="5760" w:hanging="360"/>
      </w:pPr>
      <w:rPr>
        <w:rFonts w:ascii="Courier New" w:hAnsi="Courier New" w:hint="default"/>
      </w:rPr>
    </w:lvl>
    <w:lvl w:ilvl="8" w:tplc="3192F340">
      <w:start w:val="1"/>
      <w:numFmt w:val="bullet"/>
      <w:lvlText w:val=""/>
      <w:lvlJc w:val="left"/>
      <w:pPr>
        <w:ind w:left="6480" w:hanging="360"/>
      </w:pPr>
      <w:rPr>
        <w:rFonts w:ascii="Wingdings" w:hAnsi="Wingdings" w:hint="default"/>
      </w:rPr>
    </w:lvl>
  </w:abstractNum>
  <w:abstractNum w:abstractNumId="1" w15:restartNumberingAfterBreak="0">
    <w:nsid w:val="1AB63AC0"/>
    <w:multiLevelType w:val="hybridMultilevel"/>
    <w:tmpl w:val="A5AE8E14"/>
    <w:lvl w:ilvl="0" w:tplc="05ECABB4">
      <w:start w:val="1"/>
      <w:numFmt w:val="bullet"/>
      <w:lvlText w:val=""/>
      <w:lvlJc w:val="left"/>
      <w:pPr>
        <w:ind w:left="720" w:hanging="360"/>
      </w:pPr>
      <w:rPr>
        <w:rFonts w:ascii="Symbol" w:hAnsi="Symbol" w:hint="default"/>
      </w:rPr>
    </w:lvl>
    <w:lvl w:ilvl="1" w:tplc="9FB67B3A">
      <w:start w:val="1"/>
      <w:numFmt w:val="bullet"/>
      <w:lvlText w:val="o"/>
      <w:lvlJc w:val="left"/>
      <w:pPr>
        <w:ind w:left="1440" w:hanging="360"/>
      </w:pPr>
      <w:rPr>
        <w:rFonts w:ascii="Courier New" w:hAnsi="Courier New" w:hint="default"/>
      </w:rPr>
    </w:lvl>
    <w:lvl w:ilvl="2" w:tplc="E5383236">
      <w:start w:val="1"/>
      <w:numFmt w:val="bullet"/>
      <w:lvlText w:val=""/>
      <w:lvlJc w:val="left"/>
      <w:pPr>
        <w:ind w:left="2160" w:hanging="360"/>
      </w:pPr>
      <w:rPr>
        <w:rFonts w:ascii="Wingdings" w:hAnsi="Wingdings" w:hint="default"/>
      </w:rPr>
    </w:lvl>
    <w:lvl w:ilvl="3" w:tplc="ABEACB82">
      <w:start w:val="1"/>
      <w:numFmt w:val="bullet"/>
      <w:lvlText w:val=""/>
      <w:lvlJc w:val="left"/>
      <w:pPr>
        <w:ind w:left="2880" w:hanging="360"/>
      </w:pPr>
      <w:rPr>
        <w:rFonts w:ascii="Symbol" w:hAnsi="Symbol" w:hint="default"/>
      </w:rPr>
    </w:lvl>
    <w:lvl w:ilvl="4" w:tplc="E01AF0EE">
      <w:start w:val="1"/>
      <w:numFmt w:val="bullet"/>
      <w:lvlText w:val="o"/>
      <w:lvlJc w:val="left"/>
      <w:pPr>
        <w:ind w:left="3600" w:hanging="360"/>
      </w:pPr>
      <w:rPr>
        <w:rFonts w:ascii="Courier New" w:hAnsi="Courier New" w:hint="default"/>
      </w:rPr>
    </w:lvl>
    <w:lvl w:ilvl="5" w:tplc="7C845536">
      <w:start w:val="1"/>
      <w:numFmt w:val="bullet"/>
      <w:lvlText w:val=""/>
      <w:lvlJc w:val="left"/>
      <w:pPr>
        <w:ind w:left="4320" w:hanging="360"/>
      </w:pPr>
      <w:rPr>
        <w:rFonts w:ascii="Wingdings" w:hAnsi="Wingdings" w:hint="default"/>
      </w:rPr>
    </w:lvl>
    <w:lvl w:ilvl="6" w:tplc="84926008">
      <w:start w:val="1"/>
      <w:numFmt w:val="bullet"/>
      <w:lvlText w:val=""/>
      <w:lvlJc w:val="left"/>
      <w:pPr>
        <w:ind w:left="5040" w:hanging="360"/>
      </w:pPr>
      <w:rPr>
        <w:rFonts w:ascii="Symbol" w:hAnsi="Symbol" w:hint="default"/>
      </w:rPr>
    </w:lvl>
    <w:lvl w:ilvl="7" w:tplc="8B6ACD9A">
      <w:start w:val="1"/>
      <w:numFmt w:val="bullet"/>
      <w:lvlText w:val="o"/>
      <w:lvlJc w:val="left"/>
      <w:pPr>
        <w:ind w:left="5760" w:hanging="360"/>
      </w:pPr>
      <w:rPr>
        <w:rFonts w:ascii="Courier New" w:hAnsi="Courier New" w:hint="default"/>
      </w:rPr>
    </w:lvl>
    <w:lvl w:ilvl="8" w:tplc="27C6593A">
      <w:start w:val="1"/>
      <w:numFmt w:val="bullet"/>
      <w:lvlText w:val=""/>
      <w:lvlJc w:val="left"/>
      <w:pPr>
        <w:ind w:left="6480" w:hanging="360"/>
      </w:pPr>
      <w:rPr>
        <w:rFonts w:ascii="Wingdings" w:hAnsi="Wingdings" w:hint="default"/>
      </w:rPr>
    </w:lvl>
  </w:abstractNum>
  <w:abstractNum w:abstractNumId="2" w15:restartNumberingAfterBreak="0">
    <w:nsid w:val="24B72A21"/>
    <w:multiLevelType w:val="hybridMultilevel"/>
    <w:tmpl w:val="4E8CA51E"/>
    <w:lvl w:ilvl="0" w:tplc="0C7AEAF6">
      <w:start w:val="1"/>
      <w:numFmt w:val="bullet"/>
      <w:lvlText w:val=""/>
      <w:lvlJc w:val="left"/>
      <w:pPr>
        <w:ind w:left="720" w:hanging="360"/>
      </w:pPr>
      <w:rPr>
        <w:rFonts w:ascii="Symbol" w:hAnsi="Symbol" w:hint="default"/>
      </w:rPr>
    </w:lvl>
    <w:lvl w:ilvl="1" w:tplc="743A354C">
      <w:start w:val="1"/>
      <w:numFmt w:val="bullet"/>
      <w:lvlText w:val="o"/>
      <w:lvlJc w:val="left"/>
      <w:pPr>
        <w:ind w:left="1440" w:hanging="360"/>
      </w:pPr>
      <w:rPr>
        <w:rFonts w:ascii="Courier New" w:hAnsi="Courier New" w:hint="default"/>
      </w:rPr>
    </w:lvl>
    <w:lvl w:ilvl="2" w:tplc="0FEC219E">
      <w:start w:val="1"/>
      <w:numFmt w:val="bullet"/>
      <w:lvlText w:val=""/>
      <w:lvlJc w:val="left"/>
      <w:pPr>
        <w:ind w:left="2160" w:hanging="360"/>
      </w:pPr>
      <w:rPr>
        <w:rFonts w:ascii="Wingdings" w:hAnsi="Wingdings" w:hint="default"/>
      </w:rPr>
    </w:lvl>
    <w:lvl w:ilvl="3" w:tplc="FDBE0AAA">
      <w:start w:val="1"/>
      <w:numFmt w:val="bullet"/>
      <w:lvlText w:val=""/>
      <w:lvlJc w:val="left"/>
      <w:pPr>
        <w:ind w:left="2880" w:hanging="360"/>
      </w:pPr>
      <w:rPr>
        <w:rFonts w:ascii="Symbol" w:hAnsi="Symbol" w:hint="default"/>
      </w:rPr>
    </w:lvl>
    <w:lvl w:ilvl="4" w:tplc="790AF0E0">
      <w:start w:val="1"/>
      <w:numFmt w:val="bullet"/>
      <w:lvlText w:val="o"/>
      <w:lvlJc w:val="left"/>
      <w:pPr>
        <w:ind w:left="3600" w:hanging="360"/>
      </w:pPr>
      <w:rPr>
        <w:rFonts w:ascii="Courier New" w:hAnsi="Courier New" w:hint="default"/>
      </w:rPr>
    </w:lvl>
    <w:lvl w:ilvl="5" w:tplc="7778AFA2">
      <w:start w:val="1"/>
      <w:numFmt w:val="bullet"/>
      <w:lvlText w:val=""/>
      <w:lvlJc w:val="left"/>
      <w:pPr>
        <w:ind w:left="4320" w:hanging="360"/>
      </w:pPr>
      <w:rPr>
        <w:rFonts w:ascii="Wingdings" w:hAnsi="Wingdings" w:hint="default"/>
      </w:rPr>
    </w:lvl>
    <w:lvl w:ilvl="6" w:tplc="798425B6">
      <w:start w:val="1"/>
      <w:numFmt w:val="bullet"/>
      <w:lvlText w:val=""/>
      <w:lvlJc w:val="left"/>
      <w:pPr>
        <w:ind w:left="5040" w:hanging="360"/>
      </w:pPr>
      <w:rPr>
        <w:rFonts w:ascii="Symbol" w:hAnsi="Symbol" w:hint="default"/>
      </w:rPr>
    </w:lvl>
    <w:lvl w:ilvl="7" w:tplc="FC864352">
      <w:start w:val="1"/>
      <w:numFmt w:val="bullet"/>
      <w:lvlText w:val="o"/>
      <w:lvlJc w:val="left"/>
      <w:pPr>
        <w:ind w:left="5760" w:hanging="360"/>
      </w:pPr>
      <w:rPr>
        <w:rFonts w:ascii="Courier New" w:hAnsi="Courier New" w:hint="default"/>
      </w:rPr>
    </w:lvl>
    <w:lvl w:ilvl="8" w:tplc="291454C6">
      <w:start w:val="1"/>
      <w:numFmt w:val="bullet"/>
      <w:lvlText w:val=""/>
      <w:lvlJc w:val="left"/>
      <w:pPr>
        <w:ind w:left="6480" w:hanging="360"/>
      </w:pPr>
      <w:rPr>
        <w:rFonts w:ascii="Wingdings" w:hAnsi="Wingdings" w:hint="default"/>
      </w:rPr>
    </w:lvl>
  </w:abstractNum>
  <w:abstractNum w:abstractNumId="3" w15:restartNumberingAfterBreak="0">
    <w:nsid w:val="2E0FE90E"/>
    <w:multiLevelType w:val="hybridMultilevel"/>
    <w:tmpl w:val="B0F67ECC"/>
    <w:lvl w:ilvl="0" w:tplc="CDAE0EE0">
      <w:start w:val="1"/>
      <w:numFmt w:val="decimal"/>
      <w:lvlText w:val="%1."/>
      <w:lvlJc w:val="left"/>
      <w:pPr>
        <w:ind w:left="720" w:hanging="360"/>
      </w:pPr>
    </w:lvl>
    <w:lvl w:ilvl="1" w:tplc="FC829FF4">
      <w:start w:val="1"/>
      <w:numFmt w:val="lowerLetter"/>
      <w:lvlText w:val="%2."/>
      <w:lvlJc w:val="left"/>
      <w:pPr>
        <w:ind w:left="1440" w:hanging="360"/>
      </w:pPr>
    </w:lvl>
    <w:lvl w:ilvl="2" w:tplc="D5BE9B3A">
      <w:start w:val="1"/>
      <w:numFmt w:val="lowerRoman"/>
      <w:lvlText w:val="%3."/>
      <w:lvlJc w:val="right"/>
      <w:pPr>
        <w:ind w:left="2160" w:hanging="180"/>
      </w:pPr>
    </w:lvl>
    <w:lvl w:ilvl="3" w:tplc="82FA4038">
      <w:start w:val="1"/>
      <w:numFmt w:val="decimal"/>
      <w:lvlText w:val="%4."/>
      <w:lvlJc w:val="left"/>
      <w:pPr>
        <w:ind w:left="2880" w:hanging="360"/>
      </w:pPr>
    </w:lvl>
    <w:lvl w:ilvl="4" w:tplc="1B34DBD8">
      <w:start w:val="1"/>
      <w:numFmt w:val="lowerLetter"/>
      <w:lvlText w:val="%5."/>
      <w:lvlJc w:val="left"/>
      <w:pPr>
        <w:ind w:left="3600" w:hanging="360"/>
      </w:pPr>
    </w:lvl>
    <w:lvl w:ilvl="5" w:tplc="AF444752">
      <w:start w:val="1"/>
      <w:numFmt w:val="lowerRoman"/>
      <w:lvlText w:val="%6."/>
      <w:lvlJc w:val="right"/>
      <w:pPr>
        <w:ind w:left="4320" w:hanging="180"/>
      </w:pPr>
    </w:lvl>
    <w:lvl w:ilvl="6" w:tplc="65840A38">
      <w:start w:val="1"/>
      <w:numFmt w:val="decimal"/>
      <w:lvlText w:val="%7."/>
      <w:lvlJc w:val="left"/>
      <w:pPr>
        <w:ind w:left="5040" w:hanging="360"/>
      </w:pPr>
    </w:lvl>
    <w:lvl w:ilvl="7" w:tplc="626A1BA8">
      <w:start w:val="1"/>
      <w:numFmt w:val="lowerLetter"/>
      <w:lvlText w:val="%8."/>
      <w:lvlJc w:val="left"/>
      <w:pPr>
        <w:ind w:left="5760" w:hanging="360"/>
      </w:pPr>
    </w:lvl>
    <w:lvl w:ilvl="8" w:tplc="6E8C4EE8">
      <w:start w:val="1"/>
      <w:numFmt w:val="lowerRoman"/>
      <w:lvlText w:val="%9."/>
      <w:lvlJc w:val="right"/>
      <w:pPr>
        <w:ind w:left="6480" w:hanging="180"/>
      </w:pPr>
    </w:lvl>
  </w:abstractNum>
  <w:abstractNum w:abstractNumId="4" w15:restartNumberingAfterBreak="0">
    <w:nsid w:val="3AAAD244"/>
    <w:multiLevelType w:val="hybridMultilevel"/>
    <w:tmpl w:val="464C36F6"/>
    <w:lvl w:ilvl="0" w:tplc="DF94DA62">
      <w:start w:val="1"/>
      <w:numFmt w:val="decimal"/>
      <w:lvlText w:val="%1."/>
      <w:lvlJc w:val="left"/>
      <w:pPr>
        <w:ind w:left="720" w:hanging="360"/>
      </w:pPr>
    </w:lvl>
    <w:lvl w:ilvl="1" w:tplc="8FC02FBE">
      <w:start w:val="1"/>
      <w:numFmt w:val="lowerLetter"/>
      <w:lvlText w:val="%2."/>
      <w:lvlJc w:val="left"/>
      <w:pPr>
        <w:ind w:left="1440" w:hanging="360"/>
      </w:pPr>
    </w:lvl>
    <w:lvl w:ilvl="2" w:tplc="E932AEF0">
      <w:start w:val="1"/>
      <w:numFmt w:val="lowerRoman"/>
      <w:lvlText w:val="%3."/>
      <w:lvlJc w:val="right"/>
      <w:pPr>
        <w:ind w:left="2160" w:hanging="180"/>
      </w:pPr>
    </w:lvl>
    <w:lvl w:ilvl="3" w:tplc="B84859A2">
      <w:start w:val="1"/>
      <w:numFmt w:val="decimal"/>
      <w:lvlText w:val="%4."/>
      <w:lvlJc w:val="left"/>
      <w:pPr>
        <w:ind w:left="2880" w:hanging="360"/>
      </w:pPr>
    </w:lvl>
    <w:lvl w:ilvl="4" w:tplc="397840F8">
      <w:start w:val="1"/>
      <w:numFmt w:val="lowerLetter"/>
      <w:lvlText w:val="%5."/>
      <w:lvlJc w:val="left"/>
      <w:pPr>
        <w:ind w:left="3600" w:hanging="360"/>
      </w:pPr>
    </w:lvl>
    <w:lvl w:ilvl="5" w:tplc="D19ABD54">
      <w:start w:val="1"/>
      <w:numFmt w:val="lowerRoman"/>
      <w:lvlText w:val="%6."/>
      <w:lvlJc w:val="right"/>
      <w:pPr>
        <w:ind w:left="4320" w:hanging="180"/>
      </w:pPr>
    </w:lvl>
    <w:lvl w:ilvl="6" w:tplc="F404D270">
      <w:start w:val="1"/>
      <w:numFmt w:val="decimal"/>
      <w:lvlText w:val="%7."/>
      <w:lvlJc w:val="left"/>
      <w:pPr>
        <w:ind w:left="5040" w:hanging="360"/>
      </w:pPr>
    </w:lvl>
    <w:lvl w:ilvl="7" w:tplc="C38A1C32">
      <w:start w:val="1"/>
      <w:numFmt w:val="lowerLetter"/>
      <w:lvlText w:val="%8."/>
      <w:lvlJc w:val="left"/>
      <w:pPr>
        <w:ind w:left="5760" w:hanging="360"/>
      </w:pPr>
    </w:lvl>
    <w:lvl w:ilvl="8" w:tplc="34225A9A">
      <w:start w:val="1"/>
      <w:numFmt w:val="lowerRoman"/>
      <w:lvlText w:val="%9."/>
      <w:lvlJc w:val="right"/>
      <w:pPr>
        <w:ind w:left="6480" w:hanging="180"/>
      </w:pPr>
    </w:lvl>
  </w:abstractNum>
  <w:abstractNum w:abstractNumId="5" w15:restartNumberingAfterBreak="0">
    <w:nsid w:val="46B3550B"/>
    <w:multiLevelType w:val="hybridMultilevel"/>
    <w:tmpl w:val="D3FE46D6"/>
    <w:lvl w:ilvl="0" w:tplc="D8EA1B48">
      <w:start w:val="1"/>
      <w:numFmt w:val="bullet"/>
      <w:lvlText w:val=""/>
      <w:lvlJc w:val="left"/>
      <w:pPr>
        <w:ind w:left="720" w:hanging="360"/>
      </w:pPr>
      <w:rPr>
        <w:rFonts w:ascii="Symbol" w:hAnsi="Symbol" w:hint="default"/>
      </w:rPr>
    </w:lvl>
    <w:lvl w:ilvl="1" w:tplc="15F22CAE">
      <w:start w:val="1"/>
      <w:numFmt w:val="bullet"/>
      <w:lvlText w:val="o"/>
      <w:lvlJc w:val="left"/>
      <w:pPr>
        <w:ind w:left="1440" w:hanging="360"/>
      </w:pPr>
      <w:rPr>
        <w:rFonts w:ascii="Courier New" w:hAnsi="Courier New" w:hint="default"/>
      </w:rPr>
    </w:lvl>
    <w:lvl w:ilvl="2" w:tplc="64C0A0CC">
      <w:start w:val="1"/>
      <w:numFmt w:val="bullet"/>
      <w:lvlText w:val=""/>
      <w:lvlJc w:val="left"/>
      <w:pPr>
        <w:ind w:left="2160" w:hanging="360"/>
      </w:pPr>
      <w:rPr>
        <w:rFonts w:ascii="Wingdings" w:hAnsi="Wingdings" w:hint="default"/>
      </w:rPr>
    </w:lvl>
    <w:lvl w:ilvl="3" w:tplc="3F6A4774">
      <w:start w:val="1"/>
      <w:numFmt w:val="bullet"/>
      <w:lvlText w:val=""/>
      <w:lvlJc w:val="left"/>
      <w:pPr>
        <w:ind w:left="2880" w:hanging="360"/>
      </w:pPr>
      <w:rPr>
        <w:rFonts w:ascii="Symbol" w:hAnsi="Symbol" w:hint="default"/>
      </w:rPr>
    </w:lvl>
    <w:lvl w:ilvl="4" w:tplc="A4364680">
      <w:start w:val="1"/>
      <w:numFmt w:val="bullet"/>
      <w:lvlText w:val="o"/>
      <w:lvlJc w:val="left"/>
      <w:pPr>
        <w:ind w:left="3600" w:hanging="360"/>
      </w:pPr>
      <w:rPr>
        <w:rFonts w:ascii="Courier New" w:hAnsi="Courier New" w:hint="default"/>
      </w:rPr>
    </w:lvl>
    <w:lvl w:ilvl="5" w:tplc="30164248">
      <w:start w:val="1"/>
      <w:numFmt w:val="bullet"/>
      <w:lvlText w:val=""/>
      <w:lvlJc w:val="left"/>
      <w:pPr>
        <w:ind w:left="4320" w:hanging="360"/>
      </w:pPr>
      <w:rPr>
        <w:rFonts w:ascii="Wingdings" w:hAnsi="Wingdings" w:hint="default"/>
      </w:rPr>
    </w:lvl>
    <w:lvl w:ilvl="6" w:tplc="2460E0B6">
      <w:start w:val="1"/>
      <w:numFmt w:val="bullet"/>
      <w:lvlText w:val=""/>
      <w:lvlJc w:val="left"/>
      <w:pPr>
        <w:ind w:left="5040" w:hanging="360"/>
      </w:pPr>
      <w:rPr>
        <w:rFonts w:ascii="Symbol" w:hAnsi="Symbol" w:hint="default"/>
      </w:rPr>
    </w:lvl>
    <w:lvl w:ilvl="7" w:tplc="446A2138">
      <w:start w:val="1"/>
      <w:numFmt w:val="bullet"/>
      <w:lvlText w:val="o"/>
      <w:lvlJc w:val="left"/>
      <w:pPr>
        <w:ind w:left="5760" w:hanging="360"/>
      </w:pPr>
      <w:rPr>
        <w:rFonts w:ascii="Courier New" w:hAnsi="Courier New" w:hint="default"/>
      </w:rPr>
    </w:lvl>
    <w:lvl w:ilvl="8" w:tplc="C6425720">
      <w:start w:val="1"/>
      <w:numFmt w:val="bullet"/>
      <w:lvlText w:val=""/>
      <w:lvlJc w:val="left"/>
      <w:pPr>
        <w:ind w:left="6480" w:hanging="360"/>
      </w:pPr>
      <w:rPr>
        <w:rFonts w:ascii="Wingdings" w:hAnsi="Wingdings" w:hint="default"/>
      </w:rPr>
    </w:lvl>
  </w:abstractNum>
  <w:abstractNum w:abstractNumId="6" w15:restartNumberingAfterBreak="0">
    <w:nsid w:val="6632AC0B"/>
    <w:multiLevelType w:val="hybridMultilevel"/>
    <w:tmpl w:val="1D4404B0"/>
    <w:lvl w:ilvl="0" w:tplc="3008F96E">
      <w:start w:val="1"/>
      <w:numFmt w:val="decimal"/>
      <w:lvlText w:val="%1)"/>
      <w:lvlJc w:val="left"/>
      <w:pPr>
        <w:ind w:left="720" w:hanging="360"/>
      </w:pPr>
    </w:lvl>
    <w:lvl w:ilvl="1" w:tplc="8670E0B0">
      <w:start w:val="1"/>
      <w:numFmt w:val="lowerLetter"/>
      <w:lvlText w:val="%2."/>
      <w:lvlJc w:val="left"/>
      <w:pPr>
        <w:ind w:left="1440" w:hanging="360"/>
      </w:pPr>
    </w:lvl>
    <w:lvl w:ilvl="2" w:tplc="7BE43B44">
      <w:start w:val="1"/>
      <w:numFmt w:val="lowerRoman"/>
      <w:lvlText w:val="%3."/>
      <w:lvlJc w:val="right"/>
      <w:pPr>
        <w:ind w:left="2160" w:hanging="180"/>
      </w:pPr>
    </w:lvl>
    <w:lvl w:ilvl="3" w:tplc="FEDCC7E2">
      <w:start w:val="1"/>
      <w:numFmt w:val="decimal"/>
      <w:lvlText w:val="%4."/>
      <w:lvlJc w:val="left"/>
      <w:pPr>
        <w:ind w:left="2880" w:hanging="360"/>
      </w:pPr>
    </w:lvl>
    <w:lvl w:ilvl="4" w:tplc="E5241A28">
      <w:start w:val="1"/>
      <w:numFmt w:val="lowerLetter"/>
      <w:lvlText w:val="%5."/>
      <w:lvlJc w:val="left"/>
      <w:pPr>
        <w:ind w:left="3600" w:hanging="360"/>
      </w:pPr>
    </w:lvl>
    <w:lvl w:ilvl="5" w:tplc="B1C0C1F0">
      <w:start w:val="1"/>
      <w:numFmt w:val="lowerRoman"/>
      <w:lvlText w:val="%6."/>
      <w:lvlJc w:val="right"/>
      <w:pPr>
        <w:ind w:left="4320" w:hanging="180"/>
      </w:pPr>
    </w:lvl>
    <w:lvl w:ilvl="6" w:tplc="ADD437A2">
      <w:start w:val="1"/>
      <w:numFmt w:val="decimal"/>
      <w:lvlText w:val="%7."/>
      <w:lvlJc w:val="left"/>
      <w:pPr>
        <w:ind w:left="5040" w:hanging="360"/>
      </w:pPr>
    </w:lvl>
    <w:lvl w:ilvl="7" w:tplc="AF04D738">
      <w:start w:val="1"/>
      <w:numFmt w:val="lowerLetter"/>
      <w:lvlText w:val="%8."/>
      <w:lvlJc w:val="left"/>
      <w:pPr>
        <w:ind w:left="5760" w:hanging="360"/>
      </w:pPr>
    </w:lvl>
    <w:lvl w:ilvl="8" w:tplc="0F769EEA">
      <w:start w:val="1"/>
      <w:numFmt w:val="lowerRoman"/>
      <w:lvlText w:val="%9."/>
      <w:lvlJc w:val="right"/>
      <w:pPr>
        <w:ind w:left="6480" w:hanging="180"/>
      </w:pPr>
    </w:lvl>
  </w:abstractNum>
  <w:abstractNum w:abstractNumId="7" w15:restartNumberingAfterBreak="0">
    <w:nsid w:val="7151CF5E"/>
    <w:multiLevelType w:val="hybridMultilevel"/>
    <w:tmpl w:val="BB2C1406"/>
    <w:lvl w:ilvl="0" w:tplc="6F80FC38">
      <w:start w:val="1"/>
      <w:numFmt w:val="bullet"/>
      <w:lvlText w:val=""/>
      <w:lvlJc w:val="left"/>
      <w:pPr>
        <w:ind w:left="720" w:hanging="360"/>
      </w:pPr>
      <w:rPr>
        <w:rFonts w:ascii="Symbol" w:hAnsi="Symbol" w:hint="default"/>
      </w:rPr>
    </w:lvl>
    <w:lvl w:ilvl="1" w:tplc="BC72E9B8">
      <w:start w:val="1"/>
      <w:numFmt w:val="bullet"/>
      <w:lvlText w:val=""/>
      <w:lvlJc w:val="left"/>
      <w:pPr>
        <w:ind w:left="1440" w:hanging="360"/>
      </w:pPr>
      <w:rPr>
        <w:rFonts w:ascii="Wingdings" w:hAnsi="Wingdings" w:hint="default"/>
      </w:rPr>
    </w:lvl>
    <w:lvl w:ilvl="2" w:tplc="E334C8B8">
      <w:start w:val="1"/>
      <w:numFmt w:val="bullet"/>
      <w:lvlText w:val=""/>
      <w:lvlJc w:val="left"/>
      <w:pPr>
        <w:ind w:left="2160" w:hanging="360"/>
      </w:pPr>
      <w:rPr>
        <w:rFonts w:ascii="Wingdings" w:hAnsi="Wingdings" w:hint="default"/>
      </w:rPr>
    </w:lvl>
    <w:lvl w:ilvl="3" w:tplc="BA7EE354">
      <w:start w:val="1"/>
      <w:numFmt w:val="bullet"/>
      <w:lvlText w:val=""/>
      <w:lvlJc w:val="left"/>
      <w:pPr>
        <w:ind w:left="2880" w:hanging="360"/>
      </w:pPr>
      <w:rPr>
        <w:rFonts w:ascii="Symbol" w:hAnsi="Symbol" w:hint="default"/>
      </w:rPr>
    </w:lvl>
    <w:lvl w:ilvl="4" w:tplc="CDBC347C">
      <w:start w:val="1"/>
      <w:numFmt w:val="bullet"/>
      <w:lvlText w:val="o"/>
      <w:lvlJc w:val="left"/>
      <w:pPr>
        <w:ind w:left="3600" w:hanging="360"/>
      </w:pPr>
      <w:rPr>
        <w:rFonts w:ascii="Courier New" w:hAnsi="Courier New" w:hint="default"/>
      </w:rPr>
    </w:lvl>
    <w:lvl w:ilvl="5" w:tplc="D4928DEE">
      <w:start w:val="1"/>
      <w:numFmt w:val="bullet"/>
      <w:lvlText w:val=""/>
      <w:lvlJc w:val="left"/>
      <w:pPr>
        <w:ind w:left="4320" w:hanging="360"/>
      </w:pPr>
      <w:rPr>
        <w:rFonts w:ascii="Wingdings" w:hAnsi="Wingdings" w:hint="default"/>
      </w:rPr>
    </w:lvl>
    <w:lvl w:ilvl="6" w:tplc="840A035E">
      <w:start w:val="1"/>
      <w:numFmt w:val="bullet"/>
      <w:lvlText w:val=""/>
      <w:lvlJc w:val="left"/>
      <w:pPr>
        <w:ind w:left="5040" w:hanging="360"/>
      </w:pPr>
      <w:rPr>
        <w:rFonts w:ascii="Symbol" w:hAnsi="Symbol" w:hint="default"/>
      </w:rPr>
    </w:lvl>
    <w:lvl w:ilvl="7" w:tplc="93AEF794">
      <w:start w:val="1"/>
      <w:numFmt w:val="bullet"/>
      <w:lvlText w:val="o"/>
      <w:lvlJc w:val="left"/>
      <w:pPr>
        <w:ind w:left="5760" w:hanging="360"/>
      </w:pPr>
      <w:rPr>
        <w:rFonts w:ascii="Courier New" w:hAnsi="Courier New" w:hint="default"/>
      </w:rPr>
    </w:lvl>
    <w:lvl w:ilvl="8" w:tplc="B3AA1C98">
      <w:start w:val="1"/>
      <w:numFmt w:val="bullet"/>
      <w:lvlText w:val=""/>
      <w:lvlJc w:val="left"/>
      <w:pPr>
        <w:ind w:left="6480" w:hanging="360"/>
      </w:pPr>
      <w:rPr>
        <w:rFonts w:ascii="Wingdings" w:hAnsi="Wingdings" w:hint="default"/>
      </w:rPr>
    </w:lvl>
  </w:abstractNum>
  <w:abstractNum w:abstractNumId="8" w15:restartNumberingAfterBreak="0">
    <w:nsid w:val="77BC5E65"/>
    <w:multiLevelType w:val="hybridMultilevel"/>
    <w:tmpl w:val="F7F2AEE8"/>
    <w:lvl w:ilvl="0" w:tplc="931E7ECA">
      <w:start w:val="1"/>
      <w:numFmt w:val="bullet"/>
      <w:lvlText w:val=""/>
      <w:lvlJc w:val="left"/>
      <w:pPr>
        <w:ind w:left="720" w:hanging="360"/>
      </w:pPr>
      <w:rPr>
        <w:rFonts w:ascii="Symbol" w:hAnsi="Symbol" w:hint="default"/>
      </w:rPr>
    </w:lvl>
    <w:lvl w:ilvl="1" w:tplc="A246CEB6">
      <w:start w:val="1"/>
      <w:numFmt w:val="bullet"/>
      <w:lvlText w:val="o"/>
      <w:lvlJc w:val="left"/>
      <w:pPr>
        <w:ind w:left="1440" w:hanging="360"/>
      </w:pPr>
      <w:rPr>
        <w:rFonts w:ascii="Courier New" w:hAnsi="Courier New" w:hint="default"/>
      </w:rPr>
    </w:lvl>
    <w:lvl w:ilvl="2" w:tplc="C8668EC0">
      <w:start w:val="1"/>
      <w:numFmt w:val="bullet"/>
      <w:lvlText w:val=""/>
      <w:lvlJc w:val="left"/>
      <w:pPr>
        <w:ind w:left="2160" w:hanging="360"/>
      </w:pPr>
      <w:rPr>
        <w:rFonts w:ascii="Wingdings" w:hAnsi="Wingdings" w:hint="default"/>
      </w:rPr>
    </w:lvl>
    <w:lvl w:ilvl="3" w:tplc="C3D07EF0">
      <w:start w:val="1"/>
      <w:numFmt w:val="bullet"/>
      <w:lvlText w:val=""/>
      <w:lvlJc w:val="left"/>
      <w:pPr>
        <w:ind w:left="2880" w:hanging="360"/>
      </w:pPr>
      <w:rPr>
        <w:rFonts w:ascii="Symbol" w:hAnsi="Symbol" w:hint="default"/>
      </w:rPr>
    </w:lvl>
    <w:lvl w:ilvl="4" w:tplc="1CDEB7FA">
      <w:start w:val="1"/>
      <w:numFmt w:val="bullet"/>
      <w:lvlText w:val="o"/>
      <w:lvlJc w:val="left"/>
      <w:pPr>
        <w:ind w:left="3600" w:hanging="360"/>
      </w:pPr>
      <w:rPr>
        <w:rFonts w:ascii="Courier New" w:hAnsi="Courier New" w:hint="default"/>
      </w:rPr>
    </w:lvl>
    <w:lvl w:ilvl="5" w:tplc="9952576A">
      <w:start w:val="1"/>
      <w:numFmt w:val="bullet"/>
      <w:lvlText w:val=""/>
      <w:lvlJc w:val="left"/>
      <w:pPr>
        <w:ind w:left="4320" w:hanging="360"/>
      </w:pPr>
      <w:rPr>
        <w:rFonts w:ascii="Wingdings" w:hAnsi="Wingdings" w:hint="default"/>
      </w:rPr>
    </w:lvl>
    <w:lvl w:ilvl="6" w:tplc="03BA4668">
      <w:start w:val="1"/>
      <w:numFmt w:val="bullet"/>
      <w:lvlText w:val=""/>
      <w:lvlJc w:val="left"/>
      <w:pPr>
        <w:ind w:left="5040" w:hanging="360"/>
      </w:pPr>
      <w:rPr>
        <w:rFonts w:ascii="Symbol" w:hAnsi="Symbol" w:hint="default"/>
      </w:rPr>
    </w:lvl>
    <w:lvl w:ilvl="7" w:tplc="5C8E124C">
      <w:start w:val="1"/>
      <w:numFmt w:val="bullet"/>
      <w:lvlText w:val="o"/>
      <w:lvlJc w:val="left"/>
      <w:pPr>
        <w:ind w:left="5760" w:hanging="360"/>
      </w:pPr>
      <w:rPr>
        <w:rFonts w:ascii="Courier New" w:hAnsi="Courier New" w:hint="default"/>
      </w:rPr>
    </w:lvl>
    <w:lvl w:ilvl="8" w:tplc="293C2D38">
      <w:start w:val="1"/>
      <w:numFmt w:val="bullet"/>
      <w:lvlText w:val=""/>
      <w:lvlJc w:val="left"/>
      <w:pPr>
        <w:ind w:left="6480" w:hanging="360"/>
      </w:pPr>
      <w:rPr>
        <w:rFonts w:ascii="Wingdings" w:hAnsi="Wingdings" w:hint="default"/>
      </w:rPr>
    </w:lvl>
  </w:abstractNum>
  <w:num w:numId="1" w16cid:durableId="140969275">
    <w:abstractNumId w:val="7"/>
  </w:num>
  <w:num w:numId="2" w16cid:durableId="1302152950">
    <w:abstractNumId w:val="5"/>
  </w:num>
  <w:num w:numId="3" w16cid:durableId="1472597650">
    <w:abstractNumId w:val="0"/>
  </w:num>
  <w:num w:numId="4" w16cid:durableId="335350283">
    <w:abstractNumId w:val="1"/>
  </w:num>
  <w:num w:numId="5" w16cid:durableId="1231498985">
    <w:abstractNumId w:val="2"/>
  </w:num>
  <w:num w:numId="6" w16cid:durableId="1452671882">
    <w:abstractNumId w:val="8"/>
  </w:num>
  <w:num w:numId="7" w16cid:durableId="1395542937">
    <w:abstractNumId w:val="4"/>
  </w:num>
  <w:num w:numId="8" w16cid:durableId="238293543">
    <w:abstractNumId w:val="3"/>
  </w:num>
  <w:num w:numId="9" w16cid:durableId="1625647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97"/>
    <w:rsid w:val="00001997"/>
    <w:rsid w:val="0046DA69"/>
    <w:rsid w:val="0069750D"/>
    <w:rsid w:val="00737397"/>
    <w:rsid w:val="00A56262"/>
    <w:rsid w:val="00C1457B"/>
    <w:rsid w:val="00CE65A1"/>
    <w:rsid w:val="00D60870"/>
    <w:rsid w:val="00F91184"/>
    <w:rsid w:val="012BFC91"/>
    <w:rsid w:val="01C82DC9"/>
    <w:rsid w:val="02CBC9F6"/>
    <w:rsid w:val="03900BC2"/>
    <w:rsid w:val="0433DF64"/>
    <w:rsid w:val="048D1998"/>
    <w:rsid w:val="050B6585"/>
    <w:rsid w:val="0530A851"/>
    <w:rsid w:val="057BCCDA"/>
    <w:rsid w:val="05909091"/>
    <w:rsid w:val="06AE20CE"/>
    <w:rsid w:val="06B7B656"/>
    <w:rsid w:val="06EB02EC"/>
    <w:rsid w:val="07B1572B"/>
    <w:rsid w:val="07EBDE08"/>
    <w:rsid w:val="089A9BB0"/>
    <w:rsid w:val="08BE5C39"/>
    <w:rsid w:val="08FCEFC7"/>
    <w:rsid w:val="0A518F00"/>
    <w:rsid w:val="0A614710"/>
    <w:rsid w:val="0A69D883"/>
    <w:rsid w:val="0A865EF4"/>
    <w:rsid w:val="0B3A7320"/>
    <w:rsid w:val="0BFE42F7"/>
    <w:rsid w:val="0BFFAF10"/>
    <w:rsid w:val="0C5569DC"/>
    <w:rsid w:val="0C81D627"/>
    <w:rsid w:val="0C8CEB6D"/>
    <w:rsid w:val="0CBC6618"/>
    <w:rsid w:val="0CE35FF4"/>
    <w:rsid w:val="0D060B6C"/>
    <w:rsid w:val="0D403E12"/>
    <w:rsid w:val="0EBBB328"/>
    <w:rsid w:val="0EC27F38"/>
    <w:rsid w:val="0FB25A55"/>
    <w:rsid w:val="10653678"/>
    <w:rsid w:val="1075ADF3"/>
    <w:rsid w:val="1195A246"/>
    <w:rsid w:val="1255BC51"/>
    <w:rsid w:val="1272FECB"/>
    <w:rsid w:val="1331D6DB"/>
    <w:rsid w:val="14D80149"/>
    <w:rsid w:val="150C93A8"/>
    <w:rsid w:val="165C14CE"/>
    <w:rsid w:val="17234FFB"/>
    <w:rsid w:val="18C4A245"/>
    <w:rsid w:val="18F75991"/>
    <w:rsid w:val="196F3A15"/>
    <w:rsid w:val="198B752F"/>
    <w:rsid w:val="1A17D525"/>
    <w:rsid w:val="1AD04FE8"/>
    <w:rsid w:val="1B7032A5"/>
    <w:rsid w:val="1BB01890"/>
    <w:rsid w:val="1D44066E"/>
    <w:rsid w:val="1DA499A3"/>
    <w:rsid w:val="1E715BF6"/>
    <w:rsid w:val="1E8E8C89"/>
    <w:rsid w:val="1ED91FE5"/>
    <w:rsid w:val="20362DE4"/>
    <w:rsid w:val="20A748C3"/>
    <w:rsid w:val="2170B339"/>
    <w:rsid w:val="21B80944"/>
    <w:rsid w:val="2201838A"/>
    <w:rsid w:val="220F5FE0"/>
    <w:rsid w:val="22147361"/>
    <w:rsid w:val="23005B8C"/>
    <w:rsid w:val="237BAA8B"/>
    <w:rsid w:val="239CD088"/>
    <w:rsid w:val="23F3B2B1"/>
    <w:rsid w:val="248A7A85"/>
    <w:rsid w:val="265D80D7"/>
    <w:rsid w:val="269A2C56"/>
    <w:rsid w:val="2717D78E"/>
    <w:rsid w:val="27BF8137"/>
    <w:rsid w:val="27C86705"/>
    <w:rsid w:val="27E36E9C"/>
    <w:rsid w:val="294A921E"/>
    <w:rsid w:val="295F3A11"/>
    <w:rsid w:val="299E7892"/>
    <w:rsid w:val="2A271217"/>
    <w:rsid w:val="2A4D0EB0"/>
    <w:rsid w:val="2A4D7B33"/>
    <w:rsid w:val="2A63DEB6"/>
    <w:rsid w:val="2A8BB869"/>
    <w:rsid w:val="2B727517"/>
    <w:rsid w:val="2B7A0856"/>
    <w:rsid w:val="2BC3BDFC"/>
    <w:rsid w:val="2D02263B"/>
    <w:rsid w:val="2D59C421"/>
    <w:rsid w:val="2E0BE752"/>
    <w:rsid w:val="2E0DBC0B"/>
    <w:rsid w:val="2E1B4510"/>
    <w:rsid w:val="2E56C4AA"/>
    <w:rsid w:val="2ED07B91"/>
    <w:rsid w:val="2EFB43D2"/>
    <w:rsid w:val="2F3EA078"/>
    <w:rsid w:val="2FF037AC"/>
    <w:rsid w:val="30264950"/>
    <w:rsid w:val="305D7A71"/>
    <w:rsid w:val="30D5F5B5"/>
    <w:rsid w:val="30E9B7B5"/>
    <w:rsid w:val="31A67E71"/>
    <w:rsid w:val="326F1641"/>
    <w:rsid w:val="32E49534"/>
    <w:rsid w:val="3325F273"/>
    <w:rsid w:val="337B99A5"/>
    <w:rsid w:val="33D0CB92"/>
    <w:rsid w:val="342E05F1"/>
    <w:rsid w:val="347FE11B"/>
    <w:rsid w:val="34ADFE16"/>
    <w:rsid w:val="34EAB96F"/>
    <w:rsid w:val="35740930"/>
    <w:rsid w:val="361AA48A"/>
    <w:rsid w:val="36B5A7ED"/>
    <w:rsid w:val="36C72A1A"/>
    <w:rsid w:val="370211A7"/>
    <w:rsid w:val="37837C7A"/>
    <w:rsid w:val="3792738B"/>
    <w:rsid w:val="3796CBB9"/>
    <w:rsid w:val="3866B34C"/>
    <w:rsid w:val="38696AEA"/>
    <w:rsid w:val="38BED249"/>
    <w:rsid w:val="3BF9F05C"/>
    <w:rsid w:val="3C1A1E97"/>
    <w:rsid w:val="3C3E59E0"/>
    <w:rsid w:val="3C956074"/>
    <w:rsid w:val="3C9A7B94"/>
    <w:rsid w:val="3CBAEF49"/>
    <w:rsid w:val="3D1B92C8"/>
    <w:rsid w:val="3D2111F5"/>
    <w:rsid w:val="3D27AD9A"/>
    <w:rsid w:val="3D4E9D8D"/>
    <w:rsid w:val="3E14D37D"/>
    <w:rsid w:val="3E818865"/>
    <w:rsid w:val="3F125703"/>
    <w:rsid w:val="3FDC4200"/>
    <w:rsid w:val="4147037F"/>
    <w:rsid w:val="45C5D7E9"/>
    <w:rsid w:val="45EAC9BC"/>
    <w:rsid w:val="462E821A"/>
    <w:rsid w:val="465E69FB"/>
    <w:rsid w:val="46A11CF5"/>
    <w:rsid w:val="46A30ED9"/>
    <w:rsid w:val="46CC79EF"/>
    <w:rsid w:val="471EA384"/>
    <w:rsid w:val="479EB5BD"/>
    <w:rsid w:val="4822C322"/>
    <w:rsid w:val="48F1A049"/>
    <w:rsid w:val="495C2213"/>
    <w:rsid w:val="4A139A93"/>
    <w:rsid w:val="4A2E4364"/>
    <w:rsid w:val="4A80F765"/>
    <w:rsid w:val="4AC96342"/>
    <w:rsid w:val="4AECEDA5"/>
    <w:rsid w:val="4B0E77CE"/>
    <w:rsid w:val="4B6F3F87"/>
    <w:rsid w:val="4B85FA55"/>
    <w:rsid w:val="4C9B667D"/>
    <w:rsid w:val="4D747493"/>
    <w:rsid w:val="4E099716"/>
    <w:rsid w:val="4EC466FC"/>
    <w:rsid w:val="4EEE1112"/>
    <w:rsid w:val="4FD29D06"/>
    <w:rsid w:val="5009DF37"/>
    <w:rsid w:val="500E8EAA"/>
    <w:rsid w:val="5075A337"/>
    <w:rsid w:val="50BE538A"/>
    <w:rsid w:val="519AA8D8"/>
    <w:rsid w:val="52CE2DE8"/>
    <w:rsid w:val="53736B15"/>
    <w:rsid w:val="544E77E9"/>
    <w:rsid w:val="54EB5CEA"/>
    <w:rsid w:val="550CB854"/>
    <w:rsid w:val="556D9EB8"/>
    <w:rsid w:val="55DFD47D"/>
    <w:rsid w:val="5652D706"/>
    <w:rsid w:val="578A629B"/>
    <w:rsid w:val="582F37B7"/>
    <w:rsid w:val="58B8E1A9"/>
    <w:rsid w:val="58F04794"/>
    <w:rsid w:val="59F8CCAF"/>
    <w:rsid w:val="5A53E8EC"/>
    <w:rsid w:val="5B7E0B69"/>
    <w:rsid w:val="5BEB10A6"/>
    <w:rsid w:val="5C232D2A"/>
    <w:rsid w:val="5C2FC692"/>
    <w:rsid w:val="5C3CD0B3"/>
    <w:rsid w:val="5E04DE34"/>
    <w:rsid w:val="5E35B704"/>
    <w:rsid w:val="5EF38188"/>
    <w:rsid w:val="5FD6E00F"/>
    <w:rsid w:val="618B0727"/>
    <w:rsid w:val="61EE610C"/>
    <w:rsid w:val="62DD113C"/>
    <w:rsid w:val="632315E0"/>
    <w:rsid w:val="63ABF2C3"/>
    <w:rsid w:val="63AD2C93"/>
    <w:rsid w:val="6592D1CD"/>
    <w:rsid w:val="662267D4"/>
    <w:rsid w:val="66FE7D23"/>
    <w:rsid w:val="67504689"/>
    <w:rsid w:val="69273BC7"/>
    <w:rsid w:val="6A135663"/>
    <w:rsid w:val="6A2231C5"/>
    <w:rsid w:val="6A768642"/>
    <w:rsid w:val="6AD32C68"/>
    <w:rsid w:val="6ADF59BE"/>
    <w:rsid w:val="6AFA7D4C"/>
    <w:rsid w:val="6B0F0A31"/>
    <w:rsid w:val="6B622835"/>
    <w:rsid w:val="6BBE898D"/>
    <w:rsid w:val="6C9EF0FF"/>
    <w:rsid w:val="6CB7C7F5"/>
    <w:rsid w:val="6D959CDC"/>
    <w:rsid w:val="6DBDBE34"/>
    <w:rsid w:val="6E3A739C"/>
    <w:rsid w:val="6E5CFB75"/>
    <w:rsid w:val="6E91096A"/>
    <w:rsid w:val="6EBD163D"/>
    <w:rsid w:val="6F9E5182"/>
    <w:rsid w:val="6FB1F58E"/>
    <w:rsid w:val="7004F095"/>
    <w:rsid w:val="70856A72"/>
    <w:rsid w:val="70DBEBDB"/>
    <w:rsid w:val="714AB0B9"/>
    <w:rsid w:val="7173BAC7"/>
    <w:rsid w:val="71B91776"/>
    <w:rsid w:val="7207AC5F"/>
    <w:rsid w:val="72925B01"/>
    <w:rsid w:val="735C42AF"/>
    <w:rsid w:val="74DC4BB3"/>
    <w:rsid w:val="76995BC9"/>
    <w:rsid w:val="77D8DCAE"/>
    <w:rsid w:val="77F544EE"/>
    <w:rsid w:val="78058816"/>
    <w:rsid w:val="7816381B"/>
    <w:rsid w:val="78718314"/>
    <w:rsid w:val="78D7EA2D"/>
    <w:rsid w:val="78E3B5C9"/>
    <w:rsid w:val="79612755"/>
    <w:rsid w:val="7971DD99"/>
    <w:rsid w:val="7A371FB8"/>
    <w:rsid w:val="7A971492"/>
    <w:rsid w:val="7AE79009"/>
    <w:rsid w:val="7B245944"/>
    <w:rsid w:val="7B5BD0E1"/>
    <w:rsid w:val="7BAA5EAC"/>
    <w:rsid w:val="7C44535C"/>
    <w:rsid w:val="7C6E61E3"/>
    <w:rsid w:val="7D7930A8"/>
    <w:rsid w:val="7DD564FD"/>
    <w:rsid w:val="7F1FB346"/>
    <w:rsid w:val="7F565F5F"/>
    <w:rsid w:val="7FD72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7397"/>
  <w15:chartTrackingRefBased/>
  <w15:docId w15:val="{A8BA97B1-3800-4912-8DCA-4122445CF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2952</Words>
  <Characters>16827</Characters>
  <Application>Microsoft Office Word</Application>
  <DocSecurity>0</DocSecurity>
  <Lines>140</Lines>
  <Paragraphs>39</Paragraphs>
  <ScaleCrop>false</ScaleCrop>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Depina, Zendilli M (DPH)</dc:creator>
  <cp:keywords/>
  <dc:description/>
  <cp:lastModifiedBy>Depina, Zendilli M (DPH)</cp:lastModifiedBy>
  <cp:revision>2</cp:revision>
  <dcterms:created xsi:type="dcterms:W3CDTF">2024-12-12T17:32:00Z</dcterms:created>
  <dcterms:modified xsi:type="dcterms:W3CDTF">2024-12-12T17:32:00Z</dcterms:modified>
</cp:coreProperties>
</file>