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75C6DC" w14:textId="7B74CC84" w:rsidR="007D2BD7" w:rsidRDefault="006A356F" w:rsidP="00C02331">
      <w:pPr>
        <w:ind w:left="8190" w:hanging="8190"/>
        <w:jc w:val="center"/>
        <w:rPr>
          <w:sz w:val="56"/>
          <w:szCs w:val="56"/>
        </w:rPr>
      </w:pPr>
      <w:r w:rsidRPr="006A356F">
        <w:rPr>
          <w:sz w:val="56"/>
          <w:szCs w:val="56"/>
        </w:rPr>
        <w:t>T</w:t>
      </w:r>
      <w:r w:rsidRPr="006A356F">
        <w:rPr>
          <w:sz w:val="56"/>
          <w:szCs w:val="56"/>
        </w:rPr>
        <w:t xml:space="preserve">able of </w:t>
      </w:r>
      <w:r w:rsidRPr="006A356F">
        <w:rPr>
          <w:sz w:val="56"/>
          <w:szCs w:val="56"/>
        </w:rPr>
        <w:t>C</w:t>
      </w:r>
      <w:r w:rsidRPr="006A356F">
        <w:rPr>
          <w:sz w:val="56"/>
          <w:szCs w:val="56"/>
        </w:rPr>
        <w:t>ontents</w:t>
      </w:r>
    </w:p>
    <w:p w14:paraId="26255AF5" w14:textId="77777777" w:rsidR="006A356F" w:rsidRDefault="006A356F" w:rsidP="006A356F">
      <w:pPr>
        <w:jc w:val="center"/>
        <w:rPr>
          <w:sz w:val="56"/>
          <w:szCs w:val="56"/>
        </w:rPr>
      </w:pPr>
    </w:p>
    <w:p w14:paraId="0340368F" w14:textId="4A5BF4F0" w:rsidR="006A356F" w:rsidRDefault="006A356F" w:rsidP="00A546BD">
      <w:pPr>
        <w:pStyle w:val="ListParagraph"/>
        <w:rPr>
          <w:sz w:val="24"/>
          <w:szCs w:val="24"/>
        </w:rPr>
      </w:pPr>
      <w:r w:rsidRPr="006A356F">
        <w:rPr>
          <w:sz w:val="24"/>
          <w:szCs w:val="24"/>
        </w:rPr>
        <w:t>Section 1.0 SOG’s</w:t>
      </w:r>
      <w:r w:rsidR="00C02331">
        <w:rPr>
          <w:sz w:val="24"/>
          <w:szCs w:val="24"/>
        </w:rPr>
        <w:tab/>
      </w:r>
      <w:r w:rsidR="00C02331">
        <w:rPr>
          <w:sz w:val="24"/>
          <w:szCs w:val="24"/>
        </w:rPr>
        <w:tab/>
      </w:r>
      <w:r w:rsidR="00C02331">
        <w:rPr>
          <w:sz w:val="24"/>
          <w:szCs w:val="24"/>
        </w:rPr>
        <w:tab/>
      </w:r>
      <w:r w:rsidR="00C02331">
        <w:rPr>
          <w:sz w:val="24"/>
          <w:szCs w:val="24"/>
        </w:rPr>
        <w:tab/>
      </w:r>
      <w:r w:rsidR="00C02331">
        <w:rPr>
          <w:sz w:val="24"/>
          <w:szCs w:val="24"/>
        </w:rPr>
        <w:tab/>
      </w:r>
      <w:r w:rsidR="00C02331">
        <w:rPr>
          <w:sz w:val="24"/>
          <w:szCs w:val="24"/>
        </w:rPr>
        <w:tab/>
      </w:r>
      <w:r w:rsidR="00C02331">
        <w:rPr>
          <w:sz w:val="24"/>
          <w:szCs w:val="24"/>
        </w:rPr>
        <w:tab/>
      </w:r>
      <w:proofErr w:type="gramStart"/>
      <w:r w:rsidR="00C02331">
        <w:rPr>
          <w:sz w:val="24"/>
          <w:szCs w:val="24"/>
        </w:rPr>
        <w:tab/>
      </w:r>
      <w:r w:rsidR="00A546BD">
        <w:rPr>
          <w:sz w:val="24"/>
          <w:szCs w:val="24"/>
        </w:rPr>
        <w:t xml:space="preserve">  </w:t>
      </w:r>
      <w:r w:rsidR="00C02331">
        <w:rPr>
          <w:sz w:val="24"/>
          <w:szCs w:val="24"/>
        </w:rPr>
        <w:t>1</w:t>
      </w:r>
      <w:proofErr w:type="gramEnd"/>
      <w:r w:rsidR="00C02331">
        <w:rPr>
          <w:sz w:val="24"/>
          <w:szCs w:val="24"/>
        </w:rPr>
        <w:tab/>
        <w:t xml:space="preserve">                                                              </w:t>
      </w:r>
    </w:p>
    <w:p w14:paraId="51B05FB8" w14:textId="78D6248A" w:rsidR="006A356F" w:rsidRPr="00A546BD" w:rsidRDefault="006A356F" w:rsidP="00A546BD">
      <w:pPr>
        <w:ind w:left="720"/>
        <w:rPr>
          <w:sz w:val="24"/>
          <w:szCs w:val="24"/>
        </w:rPr>
      </w:pPr>
      <w:r w:rsidRPr="00A546BD">
        <w:rPr>
          <w:sz w:val="24"/>
          <w:szCs w:val="24"/>
        </w:rPr>
        <w:t>Section 2.0 Organization of the Department</w:t>
      </w:r>
      <w:r w:rsidR="00C02331" w:rsidRPr="00A546BD">
        <w:rPr>
          <w:sz w:val="24"/>
          <w:szCs w:val="24"/>
        </w:rPr>
        <w:tab/>
      </w:r>
      <w:r w:rsidR="00C02331" w:rsidRPr="00A546BD">
        <w:rPr>
          <w:sz w:val="24"/>
          <w:szCs w:val="24"/>
        </w:rPr>
        <w:tab/>
      </w:r>
      <w:r w:rsidR="00C02331" w:rsidRPr="00A546BD">
        <w:rPr>
          <w:sz w:val="24"/>
          <w:szCs w:val="24"/>
        </w:rPr>
        <w:tab/>
      </w:r>
      <w:r w:rsidR="00C02331" w:rsidRPr="00A546BD">
        <w:rPr>
          <w:sz w:val="24"/>
          <w:szCs w:val="24"/>
        </w:rPr>
        <w:tab/>
      </w:r>
      <w:proofErr w:type="gramStart"/>
      <w:r w:rsidR="00C02331" w:rsidRPr="00A546BD">
        <w:rPr>
          <w:sz w:val="24"/>
          <w:szCs w:val="24"/>
        </w:rPr>
        <w:tab/>
      </w:r>
      <w:r w:rsidR="00A546BD">
        <w:rPr>
          <w:sz w:val="24"/>
          <w:szCs w:val="24"/>
        </w:rPr>
        <w:t xml:space="preserve">  </w:t>
      </w:r>
      <w:r w:rsidR="00C02331" w:rsidRPr="00A546BD">
        <w:rPr>
          <w:sz w:val="24"/>
          <w:szCs w:val="24"/>
        </w:rPr>
        <w:t>2</w:t>
      </w:r>
      <w:proofErr w:type="gramEnd"/>
    </w:p>
    <w:p w14:paraId="2839A9D9" w14:textId="3A538F2B" w:rsidR="006A356F" w:rsidRDefault="006A356F" w:rsidP="00A546BD">
      <w:pPr>
        <w:pStyle w:val="ListParagraph"/>
        <w:rPr>
          <w:sz w:val="24"/>
          <w:szCs w:val="24"/>
        </w:rPr>
      </w:pPr>
      <w:r w:rsidRPr="006A356F">
        <w:rPr>
          <w:sz w:val="24"/>
          <w:szCs w:val="24"/>
        </w:rPr>
        <w:t>Section 3.0 Personnel Procedures</w:t>
      </w:r>
      <w:r w:rsidR="00A546BD">
        <w:rPr>
          <w:sz w:val="24"/>
          <w:szCs w:val="24"/>
        </w:rPr>
        <w:tab/>
      </w:r>
      <w:r w:rsidR="00A546BD">
        <w:rPr>
          <w:sz w:val="24"/>
          <w:szCs w:val="24"/>
        </w:rPr>
        <w:tab/>
      </w:r>
      <w:r w:rsidR="00A546BD">
        <w:rPr>
          <w:sz w:val="24"/>
          <w:szCs w:val="24"/>
        </w:rPr>
        <w:tab/>
      </w:r>
      <w:r w:rsidR="00A546BD">
        <w:rPr>
          <w:sz w:val="24"/>
          <w:szCs w:val="24"/>
        </w:rPr>
        <w:tab/>
      </w:r>
      <w:r w:rsidR="00A546BD">
        <w:rPr>
          <w:sz w:val="24"/>
          <w:szCs w:val="24"/>
        </w:rPr>
        <w:tab/>
      </w:r>
      <w:proofErr w:type="gramStart"/>
      <w:r w:rsidR="00A546BD">
        <w:rPr>
          <w:sz w:val="24"/>
          <w:szCs w:val="24"/>
        </w:rPr>
        <w:tab/>
        <w:t xml:space="preserve">  4</w:t>
      </w:r>
      <w:proofErr w:type="gramEnd"/>
    </w:p>
    <w:p w14:paraId="719E5C12" w14:textId="48D1ACE3" w:rsidR="006A356F" w:rsidRDefault="006A356F" w:rsidP="00A546BD">
      <w:pPr>
        <w:pStyle w:val="ListParagraph"/>
        <w:rPr>
          <w:sz w:val="24"/>
          <w:szCs w:val="24"/>
        </w:rPr>
      </w:pPr>
      <w:r w:rsidRPr="006A356F">
        <w:rPr>
          <w:sz w:val="24"/>
          <w:szCs w:val="24"/>
        </w:rPr>
        <w:t>Section 4.0-Department Discipline</w:t>
      </w:r>
      <w:r w:rsidR="00A546BD">
        <w:rPr>
          <w:sz w:val="24"/>
          <w:szCs w:val="24"/>
        </w:rPr>
        <w:tab/>
      </w:r>
      <w:r w:rsidR="00A546BD">
        <w:rPr>
          <w:sz w:val="24"/>
          <w:szCs w:val="24"/>
        </w:rPr>
        <w:tab/>
      </w:r>
      <w:r w:rsidR="00A546BD">
        <w:rPr>
          <w:sz w:val="24"/>
          <w:szCs w:val="24"/>
        </w:rPr>
        <w:tab/>
      </w:r>
      <w:r w:rsidR="00A546BD">
        <w:rPr>
          <w:sz w:val="24"/>
          <w:szCs w:val="24"/>
        </w:rPr>
        <w:tab/>
      </w:r>
      <w:r w:rsidR="00A546BD">
        <w:rPr>
          <w:sz w:val="24"/>
          <w:szCs w:val="24"/>
        </w:rPr>
        <w:tab/>
      </w:r>
      <w:proofErr w:type="gramStart"/>
      <w:r w:rsidR="00A546BD">
        <w:rPr>
          <w:sz w:val="24"/>
          <w:szCs w:val="24"/>
        </w:rPr>
        <w:tab/>
        <w:t xml:space="preserve">  7</w:t>
      </w:r>
      <w:proofErr w:type="gramEnd"/>
    </w:p>
    <w:p w14:paraId="40B664B4" w14:textId="0B118105" w:rsidR="006A356F" w:rsidRDefault="006A356F" w:rsidP="00A546BD">
      <w:pPr>
        <w:pStyle w:val="ListParagraph"/>
        <w:rPr>
          <w:sz w:val="24"/>
          <w:szCs w:val="24"/>
        </w:rPr>
      </w:pPr>
      <w:r w:rsidRPr="006A356F">
        <w:rPr>
          <w:sz w:val="24"/>
          <w:szCs w:val="24"/>
        </w:rPr>
        <w:t>Section 5.0 Firefighting Procedures</w:t>
      </w:r>
      <w:r w:rsidR="00A546BD">
        <w:rPr>
          <w:sz w:val="24"/>
          <w:szCs w:val="24"/>
        </w:rPr>
        <w:tab/>
      </w:r>
      <w:r w:rsidR="00A546BD">
        <w:rPr>
          <w:sz w:val="24"/>
          <w:szCs w:val="24"/>
        </w:rPr>
        <w:tab/>
      </w:r>
      <w:r w:rsidR="00A546BD">
        <w:rPr>
          <w:sz w:val="24"/>
          <w:szCs w:val="24"/>
        </w:rPr>
        <w:tab/>
      </w:r>
      <w:r w:rsidR="00A546BD">
        <w:rPr>
          <w:sz w:val="24"/>
          <w:szCs w:val="24"/>
        </w:rPr>
        <w:tab/>
      </w:r>
      <w:r w:rsidR="00A546BD">
        <w:rPr>
          <w:sz w:val="24"/>
          <w:szCs w:val="24"/>
        </w:rPr>
        <w:tab/>
      </w:r>
      <w:proofErr w:type="gramStart"/>
      <w:r w:rsidR="00A546BD">
        <w:rPr>
          <w:sz w:val="24"/>
          <w:szCs w:val="24"/>
        </w:rPr>
        <w:tab/>
        <w:t xml:space="preserve">  9</w:t>
      </w:r>
      <w:proofErr w:type="gramEnd"/>
    </w:p>
    <w:p w14:paraId="4D4AE60A" w14:textId="3239906A" w:rsidR="00A546BD" w:rsidRPr="00A546BD" w:rsidRDefault="006A356F" w:rsidP="00A546BD">
      <w:pPr>
        <w:pStyle w:val="ListParagraph"/>
        <w:rPr>
          <w:sz w:val="24"/>
          <w:szCs w:val="24"/>
        </w:rPr>
      </w:pPr>
      <w:r w:rsidRPr="006A356F">
        <w:rPr>
          <w:sz w:val="24"/>
          <w:szCs w:val="24"/>
        </w:rPr>
        <w:t>Section 6.0 General Guidelines</w:t>
      </w:r>
      <w:r w:rsidR="00A546BD">
        <w:rPr>
          <w:sz w:val="24"/>
          <w:szCs w:val="24"/>
        </w:rPr>
        <w:tab/>
      </w:r>
      <w:r w:rsidR="00A546BD">
        <w:rPr>
          <w:sz w:val="24"/>
          <w:szCs w:val="24"/>
        </w:rPr>
        <w:tab/>
      </w:r>
      <w:r w:rsidR="00A546BD">
        <w:rPr>
          <w:sz w:val="24"/>
          <w:szCs w:val="24"/>
        </w:rPr>
        <w:tab/>
      </w:r>
      <w:r w:rsidR="00A546BD">
        <w:rPr>
          <w:sz w:val="24"/>
          <w:szCs w:val="24"/>
        </w:rPr>
        <w:tab/>
      </w:r>
      <w:r w:rsidR="00A546BD">
        <w:rPr>
          <w:sz w:val="24"/>
          <w:szCs w:val="24"/>
        </w:rPr>
        <w:tab/>
      </w:r>
      <w:r w:rsidR="00A546BD">
        <w:rPr>
          <w:sz w:val="24"/>
          <w:szCs w:val="24"/>
        </w:rPr>
        <w:tab/>
        <w:t>14</w:t>
      </w:r>
    </w:p>
    <w:p w14:paraId="7F2D679A" w14:textId="1869EB29" w:rsidR="006A356F" w:rsidRDefault="006A356F" w:rsidP="00A546BD">
      <w:pPr>
        <w:pStyle w:val="ListParagraph"/>
        <w:rPr>
          <w:sz w:val="24"/>
          <w:szCs w:val="24"/>
        </w:rPr>
      </w:pPr>
      <w:r w:rsidRPr="006A356F">
        <w:rPr>
          <w:sz w:val="24"/>
          <w:szCs w:val="24"/>
        </w:rPr>
        <w:t>Section 7.0 Standard Operating Procedures</w:t>
      </w:r>
      <w:r w:rsidR="00A546BD">
        <w:rPr>
          <w:sz w:val="24"/>
          <w:szCs w:val="24"/>
        </w:rPr>
        <w:t xml:space="preserve"> </w:t>
      </w:r>
      <w:r w:rsidR="00A546BD">
        <w:rPr>
          <w:sz w:val="24"/>
          <w:szCs w:val="24"/>
        </w:rPr>
        <w:tab/>
      </w:r>
      <w:r w:rsidR="00A546BD">
        <w:rPr>
          <w:sz w:val="24"/>
          <w:szCs w:val="24"/>
        </w:rPr>
        <w:tab/>
      </w:r>
      <w:r w:rsidR="00A546BD">
        <w:rPr>
          <w:sz w:val="24"/>
          <w:szCs w:val="24"/>
        </w:rPr>
        <w:tab/>
      </w:r>
      <w:r w:rsidR="00A546BD">
        <w:rPr>
          <w:sz w:val="24"/>
          <w:szCs w:val="24"/>
        </w:rPr>
        <w:tab/>
      </w:r>
      <w:r w:rsidR="00A546BD">
        <w:rPr>
          <w:sz w:val="24"/>
          <w:szCs w:val="24"/>
        </w:rPr>
        <w:tab/>
        <w:t>16</w:t>
      </w:r>
    </w:p>
    <w:p w14:paraId="25436E2A" w14:textId="35268E30" w:rsidR="006A356F" w:rsidRDefault="006A356F" w:rsidP="00A546BD">
      <w:pPr>
        <w:pStyle w:val="ListParagraph"/>
        <w:rPr>
          <w:sz w:val="24"/>
          <w:szCs w:val="24"/>
        </w:rPr>
      </w:pPr>
      <w:r w:rsidRPr="006A356F">
        <w:rPr>
          <w:sz w:val="24"/>
          <w:szCs w:val="24"/>
        </w:rPr>
        <w:t>Section 8.0 Guidelines for Drivers of Apparatus</w:t>
      </w:r>
      <w:r w:rsidR="00A546BD">
        <w:rPr>
          <w:sz w:val="24"/>
          <w:szCs w:val="24"/>
        </w:rPr>
        <w:tab/>
      </w:r>
      <w:r w:rsidR="00A546BD">
        <w:rPr>
          <w:sz w:val="24"/>
          <w:szCs w:val="24"/>
        </w:rPr>
        <w:tab/>
      </w:r>
      <w:r w:rsidR="00A546BD">
        <w:rPr>
          <w:sz w:val="24"/>
          <w:szCs w:val="24"/>
        </w:rPr>
        <w:tab/>
      </w:r>
      <w:r w:rsidR="00A546BD">
        <w:rPr>
          <w:sz w:val="24"/>
          <w:szCs w:val="24"/>
        </w:rPr>
        <w:tab/>
        <w:t>18</w:t>
      </w:r>
    </w:p>
    <w:p w14:paraId="238F7A65" w14:textId="551123A0" w:rsidR="006A356F" w:rsidRDefault="006A356F" w:rsidP="00A546BD">
      <w:pPr>
        <w:pStyle w:val="ListParagraph"/>
        <w:rPr>
          <w:sz w:val="24"/>
          <w:szCs w:val="24"/>
        </w:rPr>
      </w:pPr>
      <w:r w:rsidRPr="006A356F">
        <w:rPr>
          <w:sz w:val="24"/>
          <w:szCs w:val="24"/>
        </w:rPr>
        <w:t>Section 9.0 Duties on Watch Desk (Radio, Paperwork &amp; Telephone)</w:t>
      </w:r>
      <w:r w:rsidR="00A546BD">
        <w:rPr>
          <w:sz w:val="24"/>
          <w:szCs w:val="24"/>
        </w:rPr>
        <w:tab/>
      </w:r>
      <w:r w:rsidR="00A546BD">
        <w:rPr>
          <w:sz w:val="24"/>
          <w:szCs w:val="24"/>
        </w:rPr>
        <w:tab/>
        <w:t>20</w:t>
      </w:r>
    </w:p>
    <w:p w14:paraId="4AD445B0" w14:textId="37303E21" w:rsidR="006A356F" w:rsidRDefault="006A356F" w:rsidP="00A546BD">
      <w:pPr>
        <w:pStyle w:val="ListParagraph"/>
        <w:rPr>
          <w:sz w:val="24"/>
          <w:szCs w:val="24"/>
        </w:rPr>
      </w:pPr>
      <w:r w:rsidRPr="006A356F">
        <w:rPr>
          <w:sz w:val="24"/>
          <w:szCs w:val="24"/>
        </w:rPr>
        <w:t>Section 10.0 Use of Radio</w:t>
      </w:r>
      <w:r w:rsidR="00A546BD">
        <w:rPr>
          <w:sz w:val="24"/>
          <w:szCs w:val="24"/>
        </w:rPr>
        <w:tab/>
      </w:r>
      <w:r w:rsidR="00A546BD">
        <w:rPr>
          <w:sz w:val="24"/>
          <w:szCs w:val="24"/>
        </w:rPr>
        <w:tab/>
      </w:r>
      <w:r w:rsidR="00A546BD">
        <w:rPr>
          <w:sz w:val="24"/>
          <w:szCs w:val="24"/>
        </w:rPr>
        <w:tab/>
      </w:r>
      <w:r w:rsidR="00A546BD">
        <w:rPr>
          <w:sz w:val="24"/>
          <w:szCs w:val="24"/>
        </w:rPr>
        <w:tab/>
      </w:r>
      <w:r w:rsidR="00A546BD">
        <w:rPr>
          <w:sz w:val="24"/>
          <w:szCs w:val="24"/>
        </w:rPr>
        <w:tab/>
      </w:r>
      <w:r w:rsidR="00A546BD">
        <w:rPr>
          <w:sz w:val="24"/>
          <w:szCs w:val="24"/>
        </w:rPr>
        <w:tab/>
      </w:r>
      <w:r w:rsidR="00A546BD">
        <w:rPr>
          <w:sz w:val="24"/>
          <w:szCs w:val="24"/>
        </w:rPr>
        <w:tab/>
        <w:t>22</w:t>
      </w:r>
    </w:p>
    <w:p w14:paraId="20142AD8" w14:textId="4E6CF9C2" w:rsidR="006A356F" w:rsidRDefault="006A356F" w:rsidP="00A546BD">
      <w:pPr>
        <w:pStyle w:val="ListParagraph"/>
        <w:rPr>
          <w:sz w:val="24"/>
          <w:szCs w:val="24"/>
        </w:rPr>
      </w:pPr>
      <w:r w:rsidRPr="006A356F">
        <w:rPr>
          <w:sz w:val="24"/>
          <w:szCs w:val="24"/>
        </w:rPr>
        <w:t>Section 11.0 Mutual Aid</w:t>
      </w:r>
      <w:r w:rsidR="00A546BD">
        <w:rPr>
          <w:sz w:val="24"/>
          <w:szCs w:val="24"/>
        </w:rPr>
        <w:tab/>
      </w:r>
      <w:r w:rsidR="00A546BD">
        <w:rPr>
          <w:sz w:val="24"/>
          <w:szCs w:val="24"/>
        </w:rPr>
        <w:tab/>
      </w:r>
      <w:r w:rsidR="00A546BD">
        <w:rPr>
          <w:sz w:val="24"/>
          <w:szCs w:val="24"/>
        </w:rPr>
        <w:tab/>
      </w:r>
      <w:r w:rsidR="00A546BD">
        <w:rPr>
          <w:sz w:val="24"/>
          <w:szCs w:val="24"/>
        </w:rPr>
        <w:tab/>
      </w:r>
      <w:r w:rsidR="00A546BD">
        <w:rPr>
          <w:sz w:val="24"/>
          <w:szCs w:val="24"/>
        </w:rPr>
        <w:tab/>
      </w:r>
      <w:r w:rsidR="00A546BD">
        <w:rPr>
          <w:sz w:val="24"/>
          <w:szCs w:val="24"/>
        </w:rPr>
        <w:tab/>
      </w:r>
      <w:r w:rsidR="00A546BD">
        <w:rPr>
          <w:sz w:val="24"/>
          <w:szCs w:val="24"/>
        </w:rPr>
        <w:tab/>
        <w:t>24</w:t>
      </w:r>
    </w:p>
    <w:p w14:paraId="7B6D1149" w14:textId="691B2D98" w:rsidR="006A356F" w:rsidRDefault="006A356F" w:rsidP="00A546BD">
      <w:pPr>
        <w:pStyle w:val="ListParagraph"/>
        <w:rPr>
          <w:sz w:val="24"/>
          <w:szCs w:val="24"/>
        </w:rPr>
      </w:pPr>
      <w:r w:rsidRPr="006A356F">
        <w:rPr>
          <w:sz w:val="24"/>
          <w:szCs w:val="24"/>
        </w:rPr>
        <w:t>Section 12.0 Recall of Personnel</w:t>
      </w:r>
      <w:r w:rsidR="00A546BD">
        <w:rPr>
          <w:sz w:val="24"/>
          <w:szCs w:val="24"/>
        </w:rPr>
        <w:tab/>
      </w:r>
      <w:r w:rsidR="00A546BD">
        <w:rPr>
          <w:sz w:val="24"/>
          <w:szCs w:val="24"/>
        </w:rPr>
        <w:tab/>
      </w:r>
      <w:r w:rsidR="00A546BD">
        <w:rPr>
          <w:sz w:val="24"/>
          <w:szCs w:val="24"/>
        </w:rPr>
        <w:tab/>
      </w:r>
      <w:r w:rsidR="00A546BD">
        <w:rPr>
          <w:sz w:val="24"/>
          <w:szCs w:val="24"/>
        </w:rPr>
        <w:tab/>
      </w:r>
      <w:r w:rsidR="00A546BD">
        <w:rPr>
          <w:sz w:val="24"/>
          <w:szCs w:val="24"/>
        </w:rPr>
        <w:tab/>
      </w:r>
      <w:r w:rsidR="00A546BD">
        <w:rPr>
          <w:sz w:val="24"/>
          <w:szCs w:val="24"/>
        </w:rPr>
        <w:tab/>
        <w:t>25</w:t>
      </w:r>
    </w:p>
    <w:p w14:paraId="2BE1F963" w14:textId="1CCF8DBA" w:rsidR="006A356F" w:rsidRDefault="006A356F" w:rsidP="00A546BD">
      <w:pPr>
        <w:pStyle w:val="ListParagraph"/>
        <w:rPr>
          <w:sz w:val="24"/>
          <w:szCs w:val="24"/>
        </w:rPr>
      </w:pPr>
      <w:r w:rsidRPr="006A356F">
        <w:rPr>
          <w:sz w:val="24"/>
          <w:szCs w:val="24"/>
        </w:rPr>
        <w:t>Section 13.0 Use of Heat, Lights and Telephone</w:t>
      </w:r>
      <w:r w:rsidR="00A546BD">
        <w:rPr>
          <w:sz w:val="24"/>
          <w:szCs w:val="24"/>
        </w:rPr>
        <w:tab/>
      </w:r>
      <w:r w:rsidR="00A546BD">
        <w:rPr>
          <w:sz w:val="24"/>
          <w:szCs w:val="24"/>
        </w:rPr>
        <w:tab/>
      </w:r>
      <w:r w:rsidR="00A546BD">
        <w:rPr>
          <w:sz w:val="24"/>
          <w:szCs w:val="24"/>
        </w:rPr>
        <w:tab/>
      </w:r>
      <w:r w:rsidR="00A546BD">
        <w:rPr>
          <w:sz w:val="24"/>
          <w:szCs w:val="24"/>
        </w:rPr>
        <w:tab/>
        <w:t>26</w:t>
      </w:r>
    </w:p>
    <w:p w14:paraId="1DE4D431" w14:textId="36C64132" w:rsidR="006A356F" w:rsidRDefault="006A356F" w:rsidP="00A546BD">
      <w:pPr>
        <w:pStyle w:val="ListParagraph"/>
        <w:rPr>
          <w:sz w:val="24"/>
          <w:szCs w:val="24"/>
        </w:rPr>
      </w:pPr>
      <w:r w:rsidRPr="006A356F">
        <w:rPr>
          <w:sz w:val="24"/>
          <w:szCs w:val="24"/>
        </w:rPr>
        <w:t>Section 14.0 Wearing of Apparel</w:t>
      </w:r>
      <w:r w:rsidR="00A546BD">
        <w:rPr>
          <w:sz w:val="24"/>
          <w:szCs w:val="24"/>
        </w:rPr>
        <w:tab/>
      </w:r>
      <w:r w:rsidR="00A546BD">
        <w:rPr>
          <w:sz w:val="24"/>
          <w:szCs w:val="24"/>
        </w:rPr>
        <w:tab/>
      </w:r>
      <w:r w:rsidR="00A546BD">
        <w:rPr>
          <w:sz w:val="24"/>
          <w:szCs w:val="24"/>
        </w:rPr>
        <w:tab/>
      </w:r>
      <w:r w:rsidR="00A546BD">
        <w:rPr>
          <w:sz w:val="24"/>
          <w:szCs w:val="24"/>
        </w:rPr>
        <w:tab/>
      </w:r>
      <w:r w:rsidR="00A546BD">
        <w:rPr>
          <w:sz w:val="24"/>
          <w:szCs w:val="24"/>
        </w:rPr>
        <w:tab/>
      </w:r>
      <w:r w:rsidR="00A546BD">
        <w:rPr>
          <w:sz w:val="24"/>
          <w:szCs w:val="24"/>
        </w:rPr>
        <w:tab/>
        <w:t>27</w:t>
      </w:r>
    </w:p>
    <w:p w14:paraId="19FD6C19" w14:textId="55052060" w:rsidR="006A356F" w:rsidRDefault="006A356F" w:rsidP="00A546BD">
      <w:pPr>
        <w:pStyle w:val="ListParagraph"/>
        <w:rPr>
          <w:sz w:val="24"/>
          <w:szCs w:val="24"/>
        </w:rPr>
      </w:pPr>
      <w:r w:rsidRPr="006A356F">
        <w:rPr>
          <w:sz w:val="24"/>
          <w:szCs w:val="24"/>
        </w:rPr>
        <w:t>Section 15.0 Injury Leave</w:t>
      </w:r>
      <w:r w:rsidR="00A546BD">
        <w:rPr>
          <w:sz w:val="24"/>
          <w:szCs w:val="24"/>
        </w:rPr>
        <w:tab/>
      </w:r>
      <w:r w:rsidR="00A546BD">
        <w:rPr>
          <w:sz w:val="24"/>
          <w:szCs w:val="24"/>
        </w:rPr>
        <w:tab/>
      </w:r>
      <w:r w:rsidR="00A546BD">
        <w:rPr>
          <w:sz w:val="24"/>
          <w:szCs w:val="24"/>
        </w:rPr>
        <w:tab/>
      </w:r>
      <w:r w:rsidR="00A546BD">
        <w:rPr>
          <w:sz w:val="24"/>
          <w:szCs w:val="24"/>
        </w:rPr>
        <w:tab/>
      </w:r>
      <w:r w:rsidR="00A546BD">
        <w:rPr>
          <w:sz w:val="24"/>
          <w:szCs w:val="24"/>
        </w:rPr>
        <w:tab/>
      </w:r>
      <w:r w:rsidR="00A546BD">
        <w:rPr>
          <w:sz w:val="24"/>
          <w:szCs w:val="24"/>
        </w:rPr>
        <w:tab/>
      </w:r>
      <w:r w:rsidR="00A546BD">
        <w:rPr>
          <w:sz w:val="24"/>
          <w:szCs w:val="24"/>
        </w:rPr>
        <w:tab/>
        <w:t>29</w:t>
      </w:r>
    </w:p>
    <w:p w14:paraId="1DBB2910" w14:textId="6664B627" w:rsidR="006A356F" w:rsidRDefault="006A356F" w:rsidP="00A546BD">
      <w:pPr>
        <w:pStyle w:val="ListParagraph"/>
        <w:rPr>
          <w:sz w:val="24"/>
          <w:szCs w:val="24"/>
        </w:rPr>
      </w:pPr>
      <w:r w:rsidRPr="006A356F">
        <w:rPr>
          <w:sz w:val="24"/>
          <w:szCs w:val="24"/>
        </w:rPr>
        <w:t>Section 16.0 Duties of Deputy Fire Chief</w:t>
      </w:r>
      <w:r w:rsidR="00A546BD">
        <w:rPr>
          <w:sz w:val="24"/>
          <w:szCs w:val="24"/>
        </w:rPr>
        <w:tab/>
      </w:r>
      <w:r w:rsidR="00A546BD">
        <w:rPr>
          <w:sz w:val="24"/>
          <w:szCs w:val="24"/>
        </w:rPr>
        <w:tab/>
      </w:r>
      <w:r w:rsidR="00A546BD">
        <w:rPr>
          <w:sz w:val="24"/>
          <w:szCs w:val="24"/>
        </w:rPr>
        <w:tab/>
      </w:r>
      <w:r w:rsidR="00A546BD">
        <w:rPr>
          <w:sz w:val="24"/>
          <w:szCs w:val="24"/>
        </w:rPr>
        <w:tab/>
      </w:r>
      <w:r w:rsidR="00A546BD">
        <w:rPr>
          <w:sz w:val="24"/>
          <w:szCs w:val="24"/>
        </w:rPr>
        <w:tab/>
        <w:t>30</w:t>
      </w:r>
    </w:p>
    <w:p w14:paraId="22EF55A2" w14:textId="5540CCD9" w:rsidR="006A356F" w:rsidRDefault="006A356F" w:rsidP="00A546BD">
      <w:pPr>
        <w:pStyle w:val="ListParagraph"/>
        <w:rPr>
          <w:sz w:val="24"/>
          <w:szCs w:val="24"/>
        </w:rPr>
      </w:pPr>
      <w:r w:rsidRPr="006A356F">
        <w:rPr>
          <w:sz w:val="24"/>
          <w:szCs w:val="24"/>
        </w:rPr>
        <w:t>Section 17.0 Duties of the Captain</w:t>
      </w:r>
      <w:r w:rsidR="00A546BD">
        <w:rPr>
          <w:sz w:val="24"/>
          <w:szCs w:val="24"/>
        </w:rPr>
        <w:tab/>
      </w:r>
      <w:r w:rsidR="00A546BD">
        <w:rPr>
          <w:sz w:val="24"/>
          <w:szCs w:val="24"/>
        </w:rPr>
        <w:tab/>
      </w:r>
      <w:r w:rsidR="00A546BD">
        <w:rPr>
          <w:sz w:val="24"/>
          <w:szCs w:val="24"/>
        </w:rPr>
        <w:tab/>
      </w:r>
      <w:r w:rsidR="00A546BD">
        <w:rPr>
          <w:sz w:val="24"/>
          <w:szCs w:val="24"/>
        </w:rPr>
        <w:tab/>
      </w:r>
      <w:r w:rsidR="00A546BD">
        <w:rPr>
          <w:sz w:val="24"/>
          <w:szCs w:val="24"/>
        </w:rPr>
        <w:tab/>
      </w:r>
      <w:r w:rsidR="00A546BD">
        <w:rPr>
          <w:sz w:val="24"/>
          <w:szCs w:val="24"/>
        </w:rPr>
        <w:tab/>
        <w:t>31</w:t>
      </w:r>
    </w:p>
    <w:p w14:paraId="707A1FD3" w14:textId="458F484B" w:rsidR="006A356F" w:rsidRDefault="006A356F" w:rsidP="00A546BD">
      <w:pPr>
        <w:pStyle w:val="ListParagraph"/>
        <w:rPr>
          <w:sz w:val="24"/>
          <w:szCs w:val="24"/>
        </w:rPr>
      </w:pPr>
      <w:r w:rsidRPr="006A356F">
        <w:rPr>
          <w:sz w:val="24"/>
          <w:szCs w:val="24"/>
        </w:rPr>
        <w:t>Section 18.0 Duties of the Lieutenant</w:t>
      </w:r>
      <w:r w:rsidR="00A546BD">
        <w:rPr>
          <w:sz w:val="24"/>
          <w:szCs w:val="24"/>
        </w:rPr>
        <w:tab/>
      </w:r>
      <w:r w:rsidR="00A546BD">
        <w:rPr>
          <w:sz w:val="24"/>
          <w:szCs w:val="24"/>
        </w:rPr>
        <w:tab/>
      </w:r>
      <w:r w:rsidR="00A546BD">
        <w:rPr>
          <w:sz w:val="24"/>
          <w:szCs w:val="24"/>
        </w:rPr>
        <w:tab/>
      </w:r>
      <w:r w:rsidR="00A546BD">
        <w:rPr>
          <w:sz w:val="24"/>
          <w:szCs w:val="24"/>
        </w:rPr>
        <w:tab/>
      </w:r>
      <w:r w:rsidR="00A546BD">
        <w:rPr>
          <w:sz w:val="24"/>
          <w:szCs w:val="24"/>
        </w:rPr>
        <w:tab/>
        <w:t>32</w:t>
      </w:r>
    </w:p>
    <w:p w14:paraId="344191A1" w14:textId="72FB4E0F" w:rsidR="006A356F" w:rsidRDefault="006A356F" w:rsidP="00A546BD">
      <w:pPr>
        <w:pStyle w:val="ListParagraph"/>
        <w:rPr>
          <w:sz w:val="24"/>
          <w:szCs w:val="24"/>
        </w:rPr>
      </w:pPr>
      <w:r w:rsidRPr="006A356F">
        <w:rPr>
          <w:sz w:val="24"/>
          <w:szCs w:val="24"/>
        </w:rPr>
        <w:t>Section 19.0 Duties of Firefighters</w:t>
      </w:r>
      <w:r w:rsidR="00A546BD">
        <w:rPr>
          <w:sz w:val="24"/>
          <w:szCs w:val="24"/>
        </w:rPr>
        <w:tab/>
      </w:r>
      <w:r w:rsidR="00A546BD">
        <w:rPr>
          <w:sz w:val="24"/>
          <w:szCs w:val="24"/>
        </w:rPr>
        <w:tab/>
      </w:r>
      <w:r w:rsidR="00A546BD">
        <w:rPr>
          <w:sz w:val="24"/>
          <w:szCs w:val="24"/>
        </w:rPr>
        <w:tab/>
      </w:r>
      <w:r w:rsidR="00A546BD">
        <w:rPr>
          <w:sz w:val="24"/>
          <w:szCs w:val="24"/>
        </w:rPr>
        <w:tab/>
      </w:r>
      <w:r w:rsidR="00A546BD">
        <w:rPr>
          <w:sz w:val="24"/>
          <w:szCs w:val="24"/>
        </w:rPr>
        <w:tab/>
      </w:r>
      <w:r w:rsidR="00A546BD">
        <w:rPr>
          <w:sz w:val="24"/>
          <w:szCs w:val="24"/>
        </w:rPr>
        <w:tab/>
        <w:t>33</w:t>
      </w:r>
    </w:p>
    <w:p w14:paraId="1C534DA7" w14:textId="08E968E4" w:rsidR="006A356F" w:rsidRDefault="006A356F" w:rsidP="00A546BD">
      <w:pPr>
        <w:pStyle w:val="ListParagraph"/>
        <w:rPr>
          <w:sz w:val="24"/>
          <w:szCs w:val="24"/>
        </w:rPr>
      </w:pPr>
      <w:r w:rsidRPr="006A356F">
        <w:rPr>
          <w:sz w:val="24"/>
          <w:szCs w:val="24"/>
        </w:rPr>
        <w:t>Section 20.0 Recruit Training Program</w:t>
      </w:r>
      <w:r w:rsidR="00A546BD">
        <w:rPr>
          <w:sz w:val="24"/>
          <w:szCs w:val="24"/>
        </w:rPr>
        <w:tab/>
      </w:r>
      <w:r w:rsidR="00A546BD">
        <w:rPr>
          <w:sz w:val="24"/>
          <w:szCs w:val="24"/>
        </w:rPr>
        <w:tab/>
      </w:r>
      <w:r w:rsidR="00A546BD">
        <w:rPr>
          <w:sz w:val="24"/>
          <w:szCs w:val="24"/>
        </w:rPr>
        <w:tab/>
      </w:r>
      <w:r w:rsidR="00A546BD">
        <w:rPr>
          <w:sz w:val="24"/>
          <w:szCs w:val="24"/>
        </w:rPr>
        <w:tab/>
      </w:r>
      <w:r w:rsidR="00A546BD">
        <w:rPr>
          <w:sz w:val="24"/>
          <w:szCs w:val="24"/>
        </w:rPr>
        <w:tab/>
        <w:t>35</w:t>
      </w:r>
    </w:p>
    <w:p w14:paraId="3F81FAE4" w14:textId="164C3BCC" w:rsidR="006A356F" w:rsidRDefault="006A356F" w:rsidP="00A546BD">
      <w:pPr>
        <w:pStyle w:val="ListParagraph"/>
        <w:rPr>
          <w:sz w:val="24"/>
          <w:szCs w:val="24"/>
        </w:rPr>
      </w:pPr>
      <w:r w:rsidRPr="006A356F">
        <w:rPr>
          <w:sz w:val="24"/>
          <w:szCs w:val="24"/>
        </w:rPr>
        <w:t>Section 21.0 Response Traffic Regulations</w:t>
      </w:r>
      <w:r w:rsidR="00A546BD">
        <w:rPr>
          <w:sz w:val="24"/>
          <w:szCs w:val="24"/>
        </w:rPr>
        <w:tab/>
      </w:r>
      <w:r w:rsidR="00A546BD">
        <w:rPr>
          <w:sz w:val="24"/>
          <w:szCs w:val="24"/>
        </w:rPr>
        <w:tab/>
      </w:r>
      <w:r w:rsidR="00A546BD">
        <w:rPr>
          <w:sz w:val="24"/>
          <w:szCs w:val="24"/>
        </w:rPr>
        <w:tab/>
      </w:r>
      <w:r w:rsidR="00A546BD">
        <w:rPr>
          <w:sz w:val="24"/>
          <w:szCs w:val="24"/>
        </w:rPr>
        <w:tab/>
      </w:r>
      <w:r w:rsidR="00A546BD">
        <w:rPr>
          <w:sz w:val="24"/>
          <w:szCs w:val="24"/>
        </w:rPr>
        <w:tab/>
        <w:t>36</w:t>
      </w:r>
    </w:p>
    <w:p w14:paraId="0B1F9B37" w14:textId="052D5FB9" w:rsidR="006A356F" w:rsidRDefault="006A356F" w:rsidP="00A546BD">
      <w:pPr>
        <w:pStyle w:val="ListParagraph"/>
        <w:rPr>
          <w:sz w:val="24"/>
          <w:szCs w:val="24"/>
        </w:rPr>
      </w:pPr>
      <w:r w:rsidRPr="006A356F">
        <w:rPr>
          <w:sz w:val="24"/>
          <w:szCs w:val="24"/>
        </w:rPr>
        <w:t>Section 22.0 Funeral Procedures</w:t>
      </w:r>
      <w:r w:rsidR="00A546BD">
        <w:rPr>
          <w:sz w:val="24"/>
          <w:szCs w:val="24"/>
        </w:rPr>
        <w:tab/>
      </w:r>
      <w:r w:rsidR="00A546BD">
        <w:rPr>
          <w:sz w:val="24"/>
          <w:szCs w:val="24"/>
        </w:rPr>
        <w:tab/>
      </w:r>
      <w:r w:rsidR="00A546BD">
        <w:rPr>
          <w:sz w:val="24"/>
          <w:szCs w:val="24"/>
        </w:rPr>
        <w:tab/>
      </w:r>
      <w:r w:rsidR="00A546BD">
        <w:rPr>
          <w:sz w:val="24"/>
          <w:szCs w:val="24"/>
        </w:rPr>
        <w:tab/>
      </w:r>
      <w:r w:rsidR="00A546BD">
        <w:rPr>
          <w:sz w:val="24"/>
          <w:szCs w:val="24"/>
        </w:rPr>
        <w:tab/>
      </w:r>
      <w:r w:rsidR="00A546BD">
        <w:rPr>
          <w:sz w:val="24"/>
          <w:szCs w:val="24"/>
        </w:rPr>
        <w:tab/>
        <w:t>37</w:t>
      </w:r>
    </w:p>
    <w:p w14:paraId="189C194F" w14:textId="0BC21F55" w:rsidR="006A356F" w:rsidRDefault="006A356F" w:rsidP="00A546BD">
      <w:pPr>
        <w:pStyle w:val="ListParagraph"/>
        <w:rPr>
          <w:sz w:val="24"/>
          <w:szCs w:val="24"/>
        </w:rPr>
      </w:pPr>
      <w:r w:rsidRPr="006A356F">
        <w:rPr>
          <w:sz w:val="24"/>
          <w:szCs w:val="24"/>
        </w:rPr>
        <w:t>Section 23.0 Vehicle &amp; Equipment Maintenance</w:t>
      </w:r>
      <w:r w:rsidR="00A546BD">
        <w:rPr>
          <w:sz w:val="24"/>
          <w:szCs w:val="24"/>
        </w:rPr>
        <w:tab/>
      </w:r>
      <w:r w:rsidR="00A546BD">
        <w:rPr>
          <w:sz w:val="24"/>
          <w:szCs w:val="24"/>
        </w:rPr>
        <w:tab/>
      </w:r>
      <w:r w:rsidR="00A546BD">
        <w:rPr>
          <w:sz w:val="24"/>
          <w:szCs w:val="24"/>
        </w:rPr>
        <w:tab/>
      </w:r>
      <w:r w:rsidR="00A546BD">
        <w:rPr>
          <w:sz w:val="24"/>
          <w:szCs w:val="24"/>
        </w:rPr>
        <w:tab/>
        <w:t>38</w:t>
      </w:r>
    </w:p>
    <w:p w14:paraId="5F9C49AD" w14:textId="570BAE7D" w:rsidR="006A356F" w:rsidRDefault="00A546BD" w:rsidP="00A546BD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 xml:space="preserve">Section 24.0 </w:t>
      </w:r>
      <w:r w:rsidR="006A356F" w:rsidRPr="006A356F">
        <w:rPr>
          <w:sz w:val="24"/>
          <w:szCs w:val="24"/>
        </w:rPr>
        <w:t>Summer Weekend and Holiday Duty Shift</w:t>
      </w:r>
      <w:r w:rsidR="006A356F">
        <w:rPr>
          <w:sz w:val="24"/>
          <w:szCs w:val="24"/>
        </w:rPr>
        <w:t>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39</w:t>
      </w:r>
    </w:p>
    <w:p w14:paraId="1FC34086" w14:textId="2194B5FC" w:rsidR="006A356F" w:rsidRDefault="006A356F" w:rsidP="00A546BD">
      <w:pPr>
        <w:pStyle w:val="ListParagraph"/>
        <w:rPr>
          <w:sz w:val="24"/>
          <w:szCs w:val="24"/>
        </w:rPr>
      </w:pPr>
      <w:r w:rsidRPr="006A356F">
        <w:rPr>
          <w:sz w:val="24"/>
          <w:szCs w:val="24"/>
        </w:rPr>
        <w:t>Section 25.</w:t>
      </w:r>
      <w:r w:rsidR="00A546BD">
        <w:rPr>
          <w:sz w:val="24"/>
          <w:szCs w:val="24"/>
        </w:rPr>
        <w:t>0</w:t>
      </w:r>
      <w:r w:rsidRPr="006A356F">
        <w:rPr>
          <w:sz w:val="24"/>
          <w:szCs w:val="24"/>
        </w:rPr>
        <w:t xml:space="preserve"> Monthly Fire Meetings</w:t>
      </w:r>
      <w:r w:rsidR="00A546BD">
        <w:rPr>
          <w:sz w:val="24"/>
          <w:szCs w:val="24"/>
        </w:rPr>
        <w:tab/>
      </w:r>
      <w:r w:rsidR="00A546BD">
        <w:rPr>
          <w:sz w:val="24"/>
          <w:szCs w:val="24"/>
        </w:rPr>
        <w:tab/>
      </w:r>
      <w:r w:rsidR="00A546BD">
        <w:rPr>
          <w:sz w:val="24"/>
          <w:szCs w:val="24"/>
        </w:rPr>
        <w:tab/>
      </w:r>
      <w:r w:rsidR="00A546BD">
        <w:rPr>
          <w:sz w:val="24"/>
          <w:szCs w:val="24"/>
        </w:rPr>
        <w:tab/>
      </w:r>
      <w:r w:rsidR="00A546BD">
        <w:rPr>
          <w:sz w:val="24"/>
          <w:szCs w:val="24"/>
        </w:rPr>
        <w:tab/>
      </w:r>
      <w:r w:rsidR="00A546BD">
        <w:rPr>
          <w:sz w:val="24"/>
          <w:szCs w:val="24"/>
        </w:rPr>
        <w:tab/>
        <w:t>42</w:t>
      </w:r>
    </w:p>
    <w:p w14:paraId="7B0E9A5B" w14:textId="1919F3F9" w:rsidR="006A356F" w:rsidRDefault="00FA71D3" w:rsidP="00A546BD">
      <w:pPr>
        <w:pStyle w:val="ListParagraph"/>
        <w:rPr>
          <w:sz w:val="24"/>
          <w:szCs w:val="24"/>
        </w:rPr>
      </w:pPr>
      <w:r w:rsidRPr="00FA71D3">
        <w:rPr>
          <w:sz w:val="24"/>
          <w:szCs w:val="24"/>
        </w:rPr>
        <w:t>Section 26.</w:t>
      </w:r>
      <w:r w:rsidR="00A546BD">
        <w:rPr>
          <w:sz w:val="24"/>
          <w:szCs w:val="24"/>
        </w:rPr>
        <w:t>0</w:t>
      </w:r>
      <w:r w:rsidRPr="00FA71D3">
        <w:rPr>
          <w:sz w:val="24"/>
          <w:szCs w:val="24"/>
        </w:rPr>
        <w:t xml:space="preserve"> Standard Operating Procedure for Fires and Emergencies</w:t>
      </w:r>
      <w:r w:rsidR="00A546BD">
        <w:rPr>
          <w:sz w:val="24"/>
          <w:szCs w:val="24"/>
        </w:rPr>
        <w:tab/>
        <w:t>43</w:t>
      </w:r>
    </w:p>
    <w:p w14:paraId="15D95E18" w14:textId="5C880736" w:rsidR="00FA71D3" w:rsidRDefault="00FA71D3" w:rsidP="00A546BD">
      <w:pPr>
        <w:pStyle w:val="ListParagraph"/>
        <w:rPr>
          <w:sz w:val="24"/>
          <w:szCs w:val="24"/>
        </w:rPr>
      </w:pPr>
      <w:r w:rsidRPr="00FA71D3">
        <w:rPr>
          <w:sz w:val="24"/>
          <w:szCs w:val="24"/>
        </w:rPr>
        <w:t>Section 27.</w:t>
      </w:r>
      <w:r w:rsidR="00A546BD">
        <w:rPr>
          <w:sz w:val="24"/>
          <w:szCs w:val="24"/>
        </w:rPr>
        <w:t>0</w:t>
      </w:r>
      <w:r w:rsidRPr="00FA71D3">
        <w:rPr>
          <w:sz w:val="24"/>
          <w:szCs w:val="24"/>
        </w:rPr>
        <w:t xml:space="preserve"> Acknowledgment of Guidelines</w:t>
      </w:r>
      <w:r w:rsidR="00A546BD">
        <w:rPr>
          <w:sz w:val="24"/>
          <w:szCs w:val="24"/>
        </w:rPr>
        <w:tab/>
      </w:r>
      <w:r w:rsidR="00A546BD">
        <w:rPr>
          <w:sz w:val="24"/>
          <w:szCs w:val="24"/>
        </w:rPr>
        <w:tab/>
      </w:r>
      <w:r w:rsidR="00A546BD">
        <w:rPr>
          <w:sz w:val="24"/>
          <w:szCs w:val="24"/>
        </w:rPr>
        <w:tab/>
      </w:r>
      <w:r w:rsidR="00A546BD">
        <w:rPr>
          <w:sz w:val="24"/>
          <w:szCs w:val="24"/>
        </w:rPr>
        <w:tab/>
      </w:r>
      <w:r w:rsidR="00A546BD">
        <w:rPr>
          <w:sz w:val="24"/>
          <w:szCs w:val="24"/>
        </w:rPr>
        <w:tab/>
        <w:t>47</w:t>
      </w:r>
    </w:p>
    <w:p w14:paraId="5EA5B611" w14:textId="2DF1EF43" w:rsidR="00A546BD" w:rsidRDefault="00A546BD" w:rsidP="00A546BD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Guidelines Form</w:t>
      </w:r>
      <w:r w:rsidR="00887FB7">
        <w:rPr>
          <w:sz w:val="24"/>
          <w:szCs w:val="24"/>
        </w:rPr>
        <w:tab/>
      </w:r>
      <w:r w:rsidR="00887FB7">
        <w:rPr>
          <w:sz w:val="24"/>
          <w:szCs w:val="24"/>
        </w:rPr>
        <w:tab/>
      </w:r>
      <w:r w:rsidR="00887FB7">
        <w:rPr>
          <w:sz w:val="24"/>
          <w:szCs w:val="24"/>
        </w:rPr>
        <w:tab/>
      </w:r>
      <w:r w:rsidR="00887FB7">
        <w:rPr>
          <w:sz w:val="24"/>
          <w:szCs w:val="24"/>
        </w:rPr>
        <w:tab/>
      </w:r>
      <w:r w:rsidR="00887FB7">
        <w:rPr>
          <w:sz w:val="24"/>
          <w:szCs w:val="24"/>
        </w:rPr>
        <w:tab/>
      </w:r>
      <w:r w:rsidR="00887FB7">
        <w:rPr>
          <w:sz w:val="24"/>
          <w:szCs w:val="24"/>
        </w:rPr>
        <w:tab/>
      </w:r>
      <w:r w:rsidR="00887FB7">
        <w:rPr>
          <w:sz w:val="24"/>
          <w:szCs w:val="24"/>
        </w:rPr>
        <w:tab/>
      </w:r>
      <w:r w:rsidR="00887FB7">
        <w:rPr>
          <w:sz w:val="24"/>
          <w:szCs w:val="24"/>
        </w:rPr>
        <w:tab/>
        <w:t>48</w:t>
      </w:r>
    </w:p>
    <w:p w14:paraId="5906187F" w14:textId="17F8F6B4" w:rsidR="00887FB7" w:rsidRDefault="00887FB7" w:rsidP="00A546BD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Equipment Issued Form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49</w:t>
      </w:r>
    </w:p>
    <w:p w14:paraId="076A4A7C" w14:textId="7D1B5DC0" w:rsidR="00887FB7" w:rsidRDefault="00887FB7" w:rsidP="00A546BD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Contact information Form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50</w:t>
      </w:r>
    </w:p>
    <w:p w14:paraId="4CC06079" w14:textId="77777777" w:rsidR="00C02331" w:rsidRPr="00C02331" w:rsidRDefault="00C02331" w:rsidP="00C02331">
      <w:pPr>
        <w:ind w:left="360" w:firstLine="7650"/>
        <w:rPr>
          <w:sz w:val="24"/>
          <w:szCs w:val="24"/>
        </w:rPr>
      </w:pPr>
    </w:p>
    <w:p w14:paraId="5FD2A694" w14:textId="77777777" w:rsidR="006A356F" w:rsidRDefault="006A356F" w:rsidP="006A356F">
      <w:pPr>
        <w:rPr>
          <w:sz w:val="24"/>
          <w:szCs w:val="24"/>
        </w:rPr>
      </w:pPr>
    </w:p>
    <w:p w14:paraId="45746B3E" w14:textId="77777777" w:rsidR="006A356F" w:rsidRPr="006A356F" w:rsidRDefault="006A356F" w:rsidP="006A356F">
      <w:pPr>
        <w:rPr>
          <w:sz w:val="24"/>
          <w:szCs w:val="24"/>
        </w:rPr>
      </w:pPr>
    </w:p>
    <w:p w14:paraId="5D177F67" w14:textId="77777777" w:rsidR="006A356F" w:rsidRDefault="006A356F"/>
    <w:p w14:paraId="57B99989" w14:textId="77777777" w:rsidR="006A356F" w:rsidRDefault="006A356F"/>
    <w:sectPr w:rsidR="006A35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297434"/>
    <w:multiLevelType w:val="hybridMultilevel"/>
    <w:tmpl w:val="FC90B0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73357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56F"/>
    <w:rsid w:val="004E11E8"/>
    <w:rsid w:val="006A356F"/>
    <w:rsid w:val="007D2BD7"/>
    <w:rsid w:val="00887FB7"/>
    <w:rsid w:val="00952155"/>
    <w:rsid w:val="00A546BD"/>
    <w:rsid w:val="00C02331"/>
    <w:rsid w:val="00FA7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144930"/>
  <w15:chartTrackingRefBased/>
  <w15:docId w15:val="{D36DDAB0-7C69-42E3-8FB3-9879E8E4A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35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2023-08-28T11:48:00Z</cp:lastPrinted>
  <dcterms:created xsi:type="dcterms:W3CDTF">2023-08-28T11:05:00Z</dcterms:created>
  <dcterms:modified xsi:type="dcterms:W3CDTF">2023-08-28T11:48:00Z</dcterms:modified>
</cp:coreProperties>
</file>