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7C45BC34" w:rsidR="00891396" w:rsidRDefault="006610E7" w:rsidP="004A36D5">
      <w:pPr>
        <w:spacing w:after="0" w:line="240" w:lineRule="auto"/>
        <w:jc w:val="center"/>
        <w:rPr>
          <w:b/>
          <w:bCs/>
        </w:rPr>
      </w:pPr>
      <w:r>
        <w:rPr>
          <w:b/>
          <w:bCs/>
        </w:rPr>
        <w:t>June</w:t>
      </w:r>
      <w:r w:rsidR="00891396" w:rsidRPr="00365296">
        <w:rPr>
          <w:b/>
          <w:bCs/>
        </w:rPr>
        <w:t xml:space="preserve"> </w:t>
      </w:r>
      <w:r>
        <w:rPr>
          <w:b/>
          <w:bCs/>
        </w:rPr>
        <w:t>1</w:t>
      </w:r>
      <w:r w:rsidR="00474D82">
        <w:rPr>
          <w:b/>
          <w:bCs/>
        </w:rPr>
        <w:t>7</w:t>
      </w:r>
      <w:r w:rsidR="002C421B">
        <w:rPr>
          <w:b/>
          <w:bCs/>
        </w:rPr>
        <w:t xml:space="preserve">, </w:t>
      </w:r>
      <w:r w:rsidR="00891396" w:rsidRPr="00365296">
        <w:rPr>
          <w:b/>
          <w:bCs/>
        </w:rPr>
        <w:t>202</w:t>
      </w:r>
      <w:r w:rsidR="002C421B">
        <w:rPr>
          <w:b/>
          <w:bCs/>
        </w:rPr>
        <w:t>5</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15669A" w:rsidRDefault="00891396" w:rsidP="00891396">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Daryl Beardsley</w:t>
      </w:r>
      <w:r w:rsidR="007913D3" w:rsidRPr="0015669A">
        <w:rPr>
          <w:rFonts w:ascii="Calibri" w:eastAsia="Times New Roman" w:hAnsi="Calibri" w:cs="Calibri"/>
          <w:color w:val="000000"/>
          <w:kern w:val="0"/>
          <w14:ligatures w14:val="none"/>
        </w:rPr>
        <w:t xml:space="preserve"> </w:t>
      </w:r>
      <w:r w:rsidRPr="0015669A">
        <w:rPr>
          <w:rFonts w:ascii="Calibri" w:eastAsia="Times New Roman" w:hAnsi="Calibri" w:cs="Calibri"/>
          <w:color w:val="000000"/>
          <w:kern w:val="0"/>
          <w14:ligatures w14:val="none"/>
        </w:rPr>
        <w:t>- Sherborn Board of Health</w:t>
      </w:r>
    </w:p>
    <w:p w14:paraId="3F6D4757" w14:textId="5E9EF690" w:rsidR="0010141A" w:rsidRPr="0015669A" w:rsidRDefault="0010141A" w:rsidP="00891396">
      <w:pPr>
        <w:spacing w:after="0" w:line="240" w:lineRule="auto"/>
        <w:rPr>
          <w:rFonts w:ascii="Times New Roman" w:eastAsia="Times New Roman" w:hAnsi="Times New Roman" w:cs="Times New Roman"/>
          <w:color w:val="000000"/>
          <w:kern w:val="0"/>
          <w14:ligatures w14:val="none"/>
        </w:rPr>
      </w:pPr>
      <w:r w:rsidRPr="0015669A">
        <w:rPr>
          <w:rFonts w:ascii="Calibri" w:eastAsia="Times New Roman" w:hAnsi="Calibri" w:cs="Calibri"/>
          <w:color w:val="000000"/>
          <w:kern w:val="0"/>
          <w14:ligatures w14:val="none"/>
        </w:rPr>
        <w:t>Ed Cosgrove – Needham Board of Health</w:t>
      </w:r>
    </w:p>
    <w:p w14:paraId="6F6759D0" w14:textId="061C08E7" w:rsidR="00B01869" w:rsidRPr="0015669A" w:rsidRDefault="00B01869" w:rsidP="00891396">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 xml:space="preserve">Kay Peterson </w:t>
      </w:r>
      <w:r w:rsidR="00480C16">
        <w:rPr>
          <w:rFonts w:ascii="Calibri" w:eastAsia="Times New Roman" w:hAnsi="Calibri" w:cs="Calibri"/>
          <w:color w:val="000000"/>
          <w:kern w:val="0"/>
          <w14:ligatures w14:val="none"/>
        </w:rPr>
        <w:t>–</w:t>
      </w:r>
      <w:r w:rsidRPr="0015669A">
        <w:rPr>
          <w:rFonts w:ascii="Calibri" w:eastAsia="Times New Roman" w:hAnsi="Calibri" w:cs="Calibri"/>
          <w:color w:val="000000"/>
          <w:kern w:val="0"/>
          <w14:ligatures w14:val="none"/>
        </w:rPr>
        <w:t xml:space="preserve"> Dover Board of Health </w:t>
      </w:r>
    </w:p>
    <w:p w14:paraId="0A576C0F" w14:textId="2627767C" w:rsidR="00C01894" w:rsidRPr="0015669A" w:rsidRDefault="0010141A" w:rsidP="00C01894">
      <w:pPr>
        <w:spacing w:after="0" w:line="240" w:lineRule="auto"/>
        <w:ind w:left="-180" w:firstLine="65"/>
        <w:jc w:val="both"/>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ab/>
      </w:r>
      <w:r w:rsidR="00C01894" w:rsidRPr="0015669A">
        <w:rPr>
          <w:rFonts w:ascii="Calibri" w:eastAsia="Times New Roman" w:hAnsi="Calibri" w:cs="Calibri"/>
          <w:color w:val="000000"/>
          <w:kern w:val="0"/>
          <w14:ligatures w14:val="none"/>
        </w:rPr>
        <w:t xml:space="preserve">Kathy Thompson </w:t>
      </w:r>
      <w:r w:rsidR="00480C16">
        <w:rPr>
          <w:rFonts w:ascii="Calibri" w:eastAsia="Times New Roman" w:hAnsi="Calibri" w:cs="Calibri"/>
          <w:color w:val="000000"/>
          <w:kern w:val="0"/>
          <w14:ligatures w14:val="none"/>
        </w:rPr>
        <w:t>–</w:t>
      </w:r>
      <w:r w:rsidR="00C01894" w:rsidRPr="0015669A">
        <w:rPr>
          <w:rFonts w:ascii="Calibri" w:eastAsia="Times New Roman" w:hAnsi="Calibri" w:cs="Calibri"/>
          <w:color w:val="000000"/>
          <w:kern w:val="0"/>
          <w14:ligatures w14:val="none"/>
        </w:rPr>
        <w:t xml:space="preserve"> Medfield Board of Health</w:t>
      </w:r>
    </w:p>
    <w:p w14:paraId="5E26DE52" w14:textId="56D92E8D" w:rsidR="004A1294" w:rsidRPr="0015669A" w:rsidRDefault="004A1294" w:rsidP="0010141A">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15669A" w:rsidRDefault="00891396" w:rsidP="00891396">
      <w:pPr>
        <w:spacing w:after="0" w:line="240" w:lineRule="auto"/>
        <w:rPr>
          <w:rFonts w:ascii="Times New Roman" w:eastAsia="Times New Roman" w:hAnsi="Times New Roman" w:cs="Times New Roman"/>
          <w:color w:val="000000"/>
          <w:kern w:val="0"/>
          <w14:ligatures w14:val="none"/>
        </w:rPr>
      </w:pPr>
      <w:r w:rsidRPr="0015669A">
        <w:rPr>
          <w:rFonts w:ascii="Calibri" w:eastAsia="Times New Roman" w:hAnsi="Calibri" w:cs="Calibri"/>
          <w:b/>
          <w:bCs/>
          <w:color w:val="000000"/>
          <w:kern w:val="0"/>
          <w14:ligatures w14:val="none"/>
        </w:rPr>
        <w:t>Others Present:</w:t>
      </w:r>
    </w:p>
    <w:tbl>
      <w:tblPr>
        <w:tblW w:w="9657" w:type="dxa"/>
        <w:tblCellMar>
          <w:top w:w="15" w:type="dxa"/>
          <w:left w:w="15" w:type="dxa"/>
          <w:bottom w:w="15" w:type="dxa"/>
          <w:right w:w="15" w:type="dxa"/>
        </w:tblCellMar>
        <w:tblLook w:val="04A0" w:firstRow="1" w:lastRow="0" w:firstColumn="1" w:lastColumn="0" w:noHBand="0" w:noVBand="1"/>
      </w:tblPr>
      <w:tblGrid>
        <w:gridCol w:w="4370"/>
        <w:gridCol w:w="5287"/>
      </w:tblGrid>
      <w:tr w:rsidR="00940696" w:rsidRPr="00E070B3" w14:paraId="3A3BB1F0" w14:textId="77777777" w:rsidTr="00E6506D">
        <w:trPr>
          <w:trHeight w:val="65"/>
        </w:trPr>
        <w:tc>
          <w:tcPr>
            <w:tcW w:w="0" w:type="auto"/>
            <w:tcMar>
              <w:top w:w="0" w:type="dxa"/>
              <w:left w:w="108" w:type="dxa"/>
              <w:bottom w:w="0" w:type="dxa"/>
              <w:right w:w="108" w:type="dxa"/>
            </w:tcMar>
            <w:hideMark/>
          </w:tcPr>
          <w:p w14:paraId="633433EE" w14:textId="4AFAA5F6" w:rsidR="00891396" w:rsidRPr="00787F1B"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787F1B">
              <w:rPr>
                <w:rFonts w:ascii="Calibri" w:eastAsia="Times New Roman" w:hAnsi="Calibri" w:cs="Calibri"/>
                <w:color w:val="000000"/>
                <w:kern w:val="0"/>
                <w14:ligatures w14:val="none"/>
              </w:rPr>
              <w:t>Jason Belmonte</w:t>
            </w:r>
            <w:r w:rsidR="007913D3" w:rsidRPr="00787F1B">
              <w:rPr>
                <w:rFonts w:ascii="Calibri" w:eastAsia="Times New Roman" w:hAnsi="Calibri" w:cs="Calibri"/>
                <w:color w:val="000000"/>
                <w:kern w:val="0"/>
                <w14:ligatures w14:val="none"/>
              </w:rPr>
              <w:t xml:space="preserve"> </w:t>
            </w:r>
            <w:r w:rsidRPr="00787F1B">
              <w:rPr>
                <w:rFonts w:ascii="Calibri" w:eastAsia="Times New Roman" w:hAnsi="Calibri" w:cs="Calibri"/>
                <w:color w:val="000000"/>
                <w:kern w:val="0"/>
                <w14:ligatures w14:val="none"/>
              </w:rPr>
              <w:t>-</w:t>
            </w:r>
            <w:r w:rsidR="007913D3" w:rsidRPr="00787F1B">
              <w:rPr>
                <w:rFonts w:ascii="Calibri" w:eastAsia="Times New Roman" w:hAnsi="Calibri" w:cs="Calibri"/>
                <w:color w:val="000000"/>
                <w:kern w:val="0"/>
                <w14:ligatures w14:val="none"/>
              </w:rPr>
              <w:t xml:space="preserve"> </w:t>
            </w:r>
            <w:r w:rsidRPr="00787F1B">
              <w:rPr>
                <w:rFonts w:ascii="Calibri" w:eastAsia="Times New Roman" w:hAnsi="Calibri" w:cs="Calibri"/>
                <w:color w:val="000000"/>
                <w:kern w:val="0"/>
                <w14:ligatures w14:val="none"/>
              </w:rPr>
              <w:t>Dover Health Director</w:t>
            </w:r>
          </w:p>
          <w:p w14:paraId="64B929F2" w14:textId="01CE1D8C" w:rsidR="00891396" w:rsidRPr="00787F1B"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787F1B">
              <w:rPr>
                <w:rFonts w:ascii="Calibri" w:eastAsia="Times New Roman" w:hAnsi="Calibri" w:cs="Calibri"/>
                <w:color w:val="000000"/>
                <w:kern w:val="0"/>
                <w14:ligatures w14:val="none"/>
              </w:rPr>
              <w:t>Kerry Dunnell -</w:t>
            </w:r>
            <w:r w:rsidR="007913D3" w:rsidRPr="00787F1B">
              <w:rPr>
                <w:rFonts w:ascii="Calibri" w:eastAsia="Times New Roman" w:hAnsi="Calibri" w:cs="Calibri"/>
                <w:color w:val="000000"/>
                <w:kern w:val="0"/>
                <w14:ligatures w14:val="none"/>
              </w:rPr>
              <w:t xml:space="preserve"> </w:t>
            </w:r>
            <w:r w:rsidRPr="00787F1B">
              <w:rPr>
                <w:rFonts w:ascii="Calibri" w:eastAsia="Times New Roman" w:hAnsi="Calibri" w:cs="Calibri"/>
                <w:color w:val="000000"/>
                <w:kern w:val="0"/>
                <w14:ligatures w14:val="none"/>
              </w:rPr>
              <w:t>Shared Services Manager</w:t>
            </w:r>
          </w:p>
          <w:p w14:paraId="0185CD60" w14:textId="77777777" w:rsidR="00BF159B" w:rsidRPr="00787F1B" w:rsidRDefault="00BF159B" w:rsidP="00BF159B">
            <w:pPr>
              <w:spacing w:after="0" w:line="240" w:lineRule="auto"/>
              <w:ind w:left="-205" w:firstLine="90"/>
              <w:rPr>
                <w:rFonts w:ascii="Calibri" w:eastAsia="Times New Roman" w:hAnsi="Calibri" w:cs="Calibri"/>
                <w:color w:val="000000"/>
                <w:kern w:val="0"/>
                <w14:ligatures w14:val="none"/>
              </w:rPr>
            </w:pPr>
            <w:r w:rsidRPr="00787F1B">
              <w:rPr>
                <w:rFonts w:ascii="Calibri" w:eastAsia="Times New Roman" w:hAnsi="Calibri" w:cs="Calibri"/>
                <w:color w:val="000000"/>
                <w:kern w:val="0"/>
                <w14:ligatures w14:val="none"/>
              </w:rPr>
              <w:t>Carol Read – Medfield Board of Health</w:t>
            </w:r>
          </w:p>
          <w:p w14:paraId="1CE96F23" w14:textId="77777777" w:rsidR="00133653" w:rsidRPr="00787F1B" w:rsidRDefault="00133653" w:rsidP="00133653">
            <w:pPr>
              <w:spacing w:after="0" w:line="240" w:lineRule="auto"/>
              <w:ind w:left="-205" w:firstLine="90"/>
              <w:rPr>
                <w:rFonts w:ascii="Calibri" w:eastAsia="Times New Roman" w:hAnsi="Calibri" w:cs="Calibri"/>
                <w:color w:val="000000"/>
                <w:kern w:val="0"/>
                <w14:ligatures w14:val="none"/>
              </w:rPr>
            </w:pPr>
          </w:p>
          <w:p w14:paraId="722B3447" w14:textId="49F83AFA" w:rsidR="00E6506D" w:rsidRPr="00787F1B" w:rsidRDefault="00E6506D" w:rsidP="00E6506D">
            <w:pPr>
              <w:spacing w:after="0" w:line="240" w:lineRule="auto"/>
              <w:ind w:left="-180" w:firstLine="65"/>
              <w:jc w:val="both"/>
              <w:rPr>
                <w:rFonts w:ascii="Calibri" w:eastAsia="Times New Roman" w:hAnsi="Calibri" w:cs="Calibri"/>
                <w:color w:val="000000"/>
                <w:kern w:val="0"/>
                <w14:ligatures w14:val="none"/>
              </w:rPr>
            </w:pPr>
          </w:p>
          <w:p w14:paraId="2E8B05C0" w14:textId="504EB141" w:rsidR="00E6506D" w:rsidRPr="00787F1B" w:rsidRDefault="00E6506D" w:rsidP="00E6506D">
            <w:pPr>
              <w:rPr>
                <w:rFonts w:ascii="Times New Roman" w:eastAsia="Times New Roman" w:hAnsi="Times New Roman" w:cs="Times New Roman"/>
              </w:rPr>
            </w:pPr>
          </w:p>
        </w:tc>
        <w:tc>
          <w:tcPr>
            <w:tcW w:w="0" w:type="auto"/>
            <w:tcMar>
              <w:top w:w="0" w:type="dxa"/>
              <w:left w:w="108" w:type="dxa"/>
              <w:bottom w:w="0" w:type="dxa"/>
              <w:right w:w="108" w:type="dxa"/>
            </w:tcMar>
            <w:hideMark/>
          </w:tcPr>
          <w:p w14:paraId="6369AD2F" w14:textId="228FEDEB" w:rsidR="0019229F" w:rsidRPr="00787F1B" w:rsidRDefault="00E6506D" w:rsidP="0019229F">
            <w:pPr>
              <w:spacing w:after="0" w:line="240" w:lineRule="auto"/>
              <w:ind w:left="-180" w:firstLine="65"/>
              <w:jc w:val="both"/>
              <w:rPr>
                <w:rFonts w:ascii="Calibri" w:eastAsia="Times New Roman" w:hAnsi="Calibri" w:cs="Calibri"/>
                <w:color w:val="000000"/>
                <w:kern w:val="0"/>
                <w14:ligatures w14:val="none"/>
              </w:rPr>
            </w:pPr>
            <w:r w:rsidRPr="00787F1B">
              <w:rPr>
                <w:rFonts w:ascii="Calibri" w:eastAsia="Times New Roman" w:hAnsi="Calibri" w:cs="Calibri"/>
                <w:color w:val="000000"/>
                <w:kern w:val="0"/>
                <w14:ligatures w14:val="none"/>
              </w:rPr>
              <w:t>Jen Casey – Administration Specialis</w:t>
            </w:r>
            <w:r w:rsidR="0019229F" w:rsidRPr="00787F1B">
              <w:rPr>
                <w:rFonts w:ascii="Calibri" w:eastAsia="Times New Roman" w:hAnsi="Calibri" w:cs="Calibri"/>
                <w:color w:val="000000"/>
                <w:kern w:val="0"/>
                <w14:ligatures w14:val="none"/>
              </w:rPr>
              <w:t>t</w:t>
            </w:r>
          </w:p>
          <w:p w14:paraId="5D82BF78" w14:textId="15996F06" w:rsidR="00763A9C" w:rsidRPr="00787F1B" w:rsidRDefault="002116AA" w:rsidP="002116AA">
            <w:pPr>
              <w:spacing w:after="0" w:line="240" w:lineRule="auto"/>
              <w:ind w:left="-180" w:firstLine="65"/>
              <w:jc w:val="both"/>
              <w:rPr>
                <w:rFonts w:ascii="Calibri" w:eastAsia="Times New Roman" w:hAnsi="Calibri" w:cs="Calibri"/>
                <w:color w:val="000000"/>
                <w:kern w:val="0"/>
                <w14:ligatures w14:val="none"/>
              </w:rPr>
            </w:pPr>
            <w:r w:rsidRPr="00787F1B">
              <w:rPr>
                <w:rFonts w:ascii="Calibri" w:eastAsia="Times New Roman" w:hAnsi="Calibri" w:cs="Calibri"/>
                <w:color w:val="000000"/>
                <w:kern w:val="0"/>
                <w14:ligatures w14:val="none"/>
              </w:rPr>
              <w:t xml:space="preserve">Gail </w:t>
            </w:r>
            <w:r w:rsidR="00787F1B" w:rsidRPr="00787F1B">
              <w:rPr>
                <w:rFonts w:ascii="Calibri" w:eastAsia="Times New Roman" w:hAnsi="Calibri" w:cs="Calibri"/>
                <w:color w:val="000000"/>
                <w:kern w:val="0"/>
                <w14:ligatures w14:val="none"/>
              </w:rPr>
              <w:t>Varsa</w:t>
            </w:r>
            <w:r w:rsidR="00133653" w:rsidRPr="00787F1B">
              <w:rPr>
                <w:rFonts w:ascii="Calibri" w:eastAsia="Times New Roman" w:hAnsi="Calibri" w:cs="Calibri"/>
                <w:color w:val="000000"/>
                <w:kern w:val="0"/>
                <w14:ligatures w14:val="none"/>
              </w:rPr>
              <w:t xml:space="preserve"> – </w:t>
            </w:r>
            <w:r w:rsidR="004209A3" w:rsidRPr="00787F1B">
              <w:rPr>
                <w:rFonts w:ascii="Calibri" w:eastAsia="Times New Roman" w:hAnsi="Calibri" w:cs="Calibri"/>
                <w:color w:val="000000"/>
                <w:kern w:val="0"/>
                <w14:ligatures w14:val="none"/>
              </w:rPr>
              <w:t>Public</w:t>
            </w:r>
            <w:r w:rsidR="00133653" w:rsidRPr="00787F1B">
              <w:rPr>
                <w:rFonts w:ascii="Calibri" w:eastAsia="Times New Roman" w:hAnsi="Calibri" w:cs="Calibri"/>
                <w:color w:val="000000"/>
                <w:kern w:val="0"/>
                <w14:ligatures w14:val="none"/>
              </w:rPr>
              <w:t xml:space="preserve"> Health Nurse, Dover/Sherborn</w:t>
            </w:r>
          </w:p>
          <w:p w14:paraId="4D4B55CB" w14:textId="77777777" w:rsidR="007C3D17" w:rsidRPr="00787F1B" w:rsidRDefault="007C3D17" w:rsidP="007C3D17">
            <w:pPr>
              <w:spacing w:after="0" w:line="240" w:lineRule="auto"/>
              <w:ind w:left="-180" w:firstLine="65"/>
              <w:jc w:val="both"/>
              <w:rPr>
                <w:rFonts w:ascii="Calibri" w:eastAsia="Times New Roman" w:hAnsi="Calibri" w:cs="Calibri"/>
                <w:color w:val="000000"/>
                <w:kern w:val="0"/>
                <w14:ligatures w14:val="none"/>
              </w:rPr>
            </w:pPr>
            <w:r w:rsidRPr="00787F1B">
              <w:rPr>
                <w:rFonts w:ascii="Calibri" w:eastAsia="Times New Roman" w:hAnsi="Calibri" w:cs="Calibri"/>
                <w:color w:val="000000"/>
                <w:kern w:val="0"/>
                <w14:ligatures w14:val="none"/>
              </w:rPr>
              <w:t>Tim McDonald – Needham Director of HHS</w:t>
            </w:r>
          </w:p>
          <w:p w14:paraId="00A4CCA4" w14:textId="77777777" w:rsidR="007C3D17" w:rsidRPr="00787F1B" w:rsidRDefault="007C3D17" w:rsidP="002116AA">
            <w:pPr>
              <w:spacing w:after="0" w:line="240" w:lineRule="auto"/>
              <w:ind w:left="-180" w:firstLine="65"/>
              <w:jc w:val="both"/>
              <w:rPr>
                <w:rFonts w:ascii="Calibri" w:eastAsia="Times New Roman" w:hAnsi="Calibri" w:cs="Calibri"/>
                <w:color w:val="000000"/>
                <w:kern w:val="0"/>
                <w14:ligatures w14:val="none"/>
              </w:rPr>
            </w:pPr>
          </w:p>
          <w:p w14:paraId="5593F319" w14:textId="77777777" w:rsidR="00F77367" w:rsidRPr="00787F1B" w:rsidRDefault="00F77367" w:rsidP="00F77367">
            <w:pPr>
              <w:spacing w:after="0" w:line="240" w:lineRule="auto"/>
              <w:jc w:val="both"/>
              <w:rPr>
                <w:rFonts w:ascii="Calibri" w:eastAsia="Times New Roman" w:hAnsi="Calibri" w:cs="Calibri"/>
                <w:color w:val="000000"/>
                <w:kern w:val="0"/>
                <w14:ligatures w14:val="none"/>
              </w:rPr>
            </w:pPr>
          </w:p>
          <w:p w14:paraId="67AEDC06" w14:textId="79CE0197" w:rsidR="00817436" w:rsidRPr="00787F1B"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0CAF52FA" w14:textId="30AB4432"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F8DC7A7"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C01894">
        <w:rPr>
          <w:rFonts w:ascii="Times New Roman" w:hAnsi="Times New Roman" w:cs="Times New Roman"/>
          <w:sz w:val="24"/>
          <w:szCs w:val="24"/>
        </w:rPr>
        <w:t xml:space="preserve"> and introductions were made.</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3C2F8944"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4C12B278" w14:textId="77777777" w:rsidR="003C2B9B" w:rsidRDefault="003C2B9B" w:rsidP="00762BC1">
      <w:pPr>
        <w:spacing w:after="0" w:line="240" w:lineRule="auto"/>
        <w:rPr>
          <w:rFonts w:ascii="Times New Roman" w:hAnsi="Times New Roman" w:cs="Times New Roman"/>
          <w:sz w:val="24"/>
          <w:szCs w:val="24"/>
        </w:rPr>
      </w:pPr>
    </w:p>
    <w:p w14:paraId="1C1244DE" w14:textId="05A77BFC" w:rsidR="00525C79" w:rsidRDefault="00D60663" w:rsidP="00480C1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Approval of Minutes </w:t>
      </w:r>
    </w:p>
    <w:p w14:paraId="557284D1" w14:textId="77777777" w:rsidR="00480C16" w:rsidRDefault="00480C16" w:rsidP="00480C16">
      <w:pPr>
        <w:spacing w:after="0" w:line="240" w:lineRule="auto"/>
        <w:rPr>
          <w:rFonts w:ascii="Times New Roman" w:hAnsi="Times New Roman" w:cs="Times New Roman"/>
          <w:sz w:val="24"/>
          <w:szCs w:val="24"/>
        </w:rPr>
      </w:pPr>
    </w:p>
    <w:p w14:paraId="6306EEC1" w14:textId="414A63E2" w:rsidR="00480C16" w:rsidRDefault="00480C16"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FDC2D9F" w14:textId="77777777" w:rsidR="00480C16" w:rsidRPr="00480C16" w:rsidRDefault="00480C16" w:rsidP="00480C16">
      <w:pPr>
        <w:spacing w:after="0" w:line="240" w:lineRule="auto"/>
        <w:rPr>
          <w:rFonts w:ascii="Times New Roman" w:hAnsi="Times New Roman" w:cs="Times New Roman"/>
          <w:sz w:val="24"/>
          <w:szCs w:val="24"/>
        </w:rPr>
      </w:pPr>
    </w:p>
    <w:p w14:paraId="2A1505B5" w14:textId="3CBA7829" w:rsidR="00D60663" w:rsidRPr="0019229F" w:rsidRDefault="00D60663" w:rsidP="0019229F">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Staff Report</w:t>
      </w:r>
      <w:r w:rsidR="00525C79">
        <w:rPr>
          <w:rFonts w:ascii="Times New Roman" w:hAnsi="Times New Roman" w:cs="Times New Roman"/>
          <w:sz w:val="24"/>
          <w:szCs w:val="24"/>
        </w:rPr>
        <w:t>s &amp; Updates</w:t>
      </w:r>
    </w:p>
    <w:p w14:paraId="50D1A8B2" w14:textId="2BA51446" w:rsidR="00B14240" w:rsidRPr="004A3255" w:rsidRDefault="00525C79" w:rsidP="00ED1233">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Public Health Nursing</w:t>
      </w:r>
    </w:p>
    <w:p w14:paraId="53E4F00E" w14:textId="7E54FC6F" w:rsidR="004A3255" w:rsidRPr="004A3255" w:rsidRDefault="00525C79" w:rsidP="00B14240">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Environmental Health</w:t>
      </w:r>
    </w:p>
    <w:p w14:paraId="0C6C1958" w14:textId="4E8A5698" w:rsidR="00D60663" w:rsidRDefault="00525C79" w:rsidP="00D60663">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Program &amp; Grants Management</w:t>
      </w:r>
    </w:p>
    <w:p w14:paraId="4CF0656E" w14:textId="77777777" w:rsidR="00ED1233" w:rsidRDefault="00ED1233" w:rsidP="007146A3">
      <w:pPr>
        <w:spacing w:after="0" w:line="240" w:lineRule="auto"/>
        <w:rPr>
          <w:rFonts w:ascii="Times New Roman" w:hAnsi="Times New Roman" w:cs="Times New Roman"/>
          <w:sz w:val="24"/>
          <w:szCs w:val="24"/>
        </w:rPr>
      </w:pPr>
    </w:p>
    <w:p w14:paraId="3D81ECB9" w14:textId="29CF9C50" w:rsidR="00480C16" w:rsidRDefault="00480C16" w:rsidP="007146A3">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4929ED8A" w14:textId="77777777" w:rsidR="00480C16" w:rsidRPr="007146A3" w:rsidRDefault="00480C16" w:rsidP="007146A3">
      <w:pPr>
        <w:spacing w:after="0" w:line="240" w:lineRule="auto"/>
        <w:rPr>
          <w:rFonts w:ascii="Times New Roman" w:hAnsi="Times New Roman" w:cs="Times New Roman"/>
          <w:sz w:val="24"/>
          <w:szCs w:val="24"/>
        </w:rPr>
      </w:pPr>
    </w:p>
    <w:p w14:paraId="208E60FA" w14:textId="7AC41055" w:rsidR="00D60663" w:rsidRDefault="00525C79"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FY26 Budget &amp; Workplan Proposal Presentation &amp; Discussion</w:t>
      </w:r>
    </w:p>
    <w:p w14:paraId="20FECC79" w14:textId="77777777" w:rsidR="00525C79" w:rsidRDefault="00525C79" w:rsidP="00480C16">
      <w:pPr>
        <w:spacing w:after="0" w:line="240" w:lineRule="auto"/>
        <w:rPr>
          <w:rFonts w:ascii="Times New Roman" w:hAnsi="Times New Roman" w:cs="Times New Roman"/>
          <w:sz w:val="24"/>
          <w:szCs w:val="24"/>
        </w:rPr>
      </w:pPr>
    </w:p>
    <w:p w14:paraId="01A3044A" w14:textId="59E671EA" w:rsidR="00480C16" w:rsidRDefault="00480C16"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its </w:t>
      </w:r>
      <w:r w:rsidR="00645A1A">
        <w:rPr>
          <w:rFonts w:ascii="Times New Roman" w:hAnsi="Times New Roman" w:cs="Times New Roman"/>
          <w:sz w:val="24"/>
          <w:szCs w:val="24"/>
        </w:rPr>
        <w:t>workplan</w:t>
      </w:r>
      <w:r>
        <w:rPr>
          <w:rFonts w:ascii="Times New Roman" w:hAnsi="Times New Roman" w:cs="Times New Roman"/>
          <w:sz w:val="24"/>
          <w:szCs w:val="24"/>
        </w:rPr>
        <w:t xml:space="preserve">. Ms. Dunnell stated that, as part of the grant funding, the group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choose two performance </w:t>
      </w:r>
      <w:r w:rsidRPr="00480C16">
        <w:rPr>
          <w:rFonts w:ascii="Times New Roman" w:hAnsi="Times New Roman" w:cs="Times New Roman"/>
          <w:sz w:val="24"/>
          <w:szCs w:val="24"/>
        </w:rPr>
        <w:t>objectives</w:t>
      </w:r>
      <w:r>
        <w:rPr>
          <w:rFonts w:ascii="Times New Roman" w:hAnsi="Times New Roman" w:cs="Times New Roman"/>
          <w:sz w:val="24"/>
          <w:szCs w:val="24"/>
        </w:rPr>
        <w:t xml:space="preserve">, two </w:t>
      </w:r>
      <w:r w:rsidRPr="00480C16">
        <w:rPr>
          <w:rFonts w:ascii="Times New Roman" w:hAnsi="Times New Roman" w:cs="Times New Roman"/>
          <w:sz w:val="24"/>
          <w:szCs w:val="24"/>
        </w:rPr>
        <w:t xml:space="preserve">sustainability objectives and </w:t>
      </w:r>
      <w:r>
        <w:rPr>
          <w:rFonts w:ascii="Times New Roman" w:hAnsi="Times New Roman" w:cs="Times New Roman"/>
          <w:sz w:val="24"/>
          <w:szCs w:val="24"/>
        </w:rPr>
        <w:t>zero-to-many elective</w:t>
      </w:r>
      <w:r w:rsidRPr="00480C16">
        <w:rPr>
          <w:rFonts w:ascii="Times New Roman" w:hAnsi="Times New Roman" w:cs="Times New Roman"/>
          <w:sz w:val="24"/>
          <w:szCs w:val="24"/>
        </w:rPr>
        <w:t xml:space="preserve"> objectives</w:t>
      </w:r>
      <w:r>
        <w:rPr>
          <w:rFonts w:ascii="Times New Roman" w:hAnsi="Times New Roman" w:cs="Times New Roman"/>
          <w:sz w:val="24"/>
          <w:szCs w:val="24"/>
        </w:rPr>
        <w:t>. W</w:t>
      </w:r>
      <w:r w:rsidRPr="00480C16">
        <w:rPr>
          <w:rFonts w:ascii="Times New Roman" w:hAnsi="Times New Roman" w:cs="Times New Roman"/>
          <w:sz w:val="24"/>
          <w:szCs w:val="24"/>
        </w:rPr>
        <w:t>ithin each objective</w:t>
      </w:r>
      <w:r>
        <w:rPr>
          <w:rFonts w:ascii="Times New Roman" w:hAnsi="Times New Roman" w:cs="Times New Roman"/>
          <w:sz w:val="24"/>
          <w:szCs w:val="24"/>
        </w:rPr>
        <w:t xml:space="preserve">, there needs to be </w:t>
      </w:r>
      <w:r w:rsidRPr="00480C16">
        <w:rPr>
          <w:rFonts w:ascii="Times New Roman" w:hAnsi="Times New Roman" w:cs="Times New Roman"/>
          <w:sz w:val="24"/>
          <w:szCs w:val="24"/>
        </w:rPr>
        <w:t xml:space="preserve">a minimum of three activities </w:t>
      </w:r>
      <w:r>
        <w:rPr>
          <w:rFonts w:ascii="Times New Roman" w:hAnsi="Times New Roman" w:cs="Times New Roman"/>
          <w:sz w:val="24"/>
          <w:szCs w:val="24"/>
        </w:rPr>
        <w:t xml:space="preserve">associated. </w:t>
      </w:r>
    </w:p>
    <w:p w14:paraId="673ACFFE" w14:textId="77777777" w:rsidR="00480C16" w:rsidRDefault="00480C16" w:rsidP="00480C16">
      <w:pPr>
        <w:spacing w:after="0" w:line="240" w:lineRule="auto"/>
        <w:rPr>
          <w:rFonts w:ascii="Times New Roman" w:hAnsi="Times New Roman" w:cs="Times New Roman"/>
          <w:sz w:val="24"/>
          <w:szCs w:val="24"/>
        </w:rPr>
      </w:pPr>
    </w:p>
    <w:p w14:paraId="76E97512" w14:textId="7BDCE5E8" w:rsidR="00480C16" w:rsidRDefault="00480C16"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Regarding the sustainability objectives</w:t>
      </w:r>
      <w:r w:rsidR="00BF159B">
        <w:rPr>
          <w:rFonts w:ascii="Times New Roman" w:hAnsi="Times New Roman" w:cs="Times New Roman"/>
          <w:sz w:val="24"/>
          <w:szCs w:val="24"/>
        </w:rPr>
        <w:t xml:space="preserve">, it was noted that two which may make sense to choose include </w:t>
      </w:r>
      <w:r>
        <w:rPr>
          <w:rFonts w:ascii="Times New Roman" w:hAnsi="Times New Roman" w:cs="Times New Roman"/>
          <w:sz w:val="24"/>
          <w:szCs w:val="24"/>
        </w:rPr>
        <w:t>communication/engagement</w:t>
      </w:r>
      <w:r w:rsidR="00BF159B">
        <w:rPr>
          <w:rFonts w:ascii="Times New Roman" w:hAnsi="Times New Roman" w:cs="Times New Roman"/>
          <w:sz w:val="24"/>
          <w:szCs w:val="24"/>
        </w:rPr>
        <w:t xml:space="preserve"> and improved sharing of resources. </w:t>
      </w:r>
    </w:p>
    <w:p w14:paraId="336F08F2" w14:textId="77777777" w:rsidR="00BF159B" w:rsidRDefault="00BF159B" w:rsidP="00480C16">
      <w:pPr>
        <w:spacing w:after="0" w:line="240" w:lineRule="auto"/>
        <w:rPr>
          <w:rFonts w:ascii="Times New Roman" w:hAnsi="Times New Roman" w:cs="Times New Roman"/>
          <w:sz w:val="24"/>
          <w:szCs w:val="24"/>
        </w:rPr>
      </w:pPr>
    </w:p>
    <w:p w14:paraId="215372FC" w14:textId="77777777" w:rsidR="004E75B9" w:rsidRDefault="00BF159B"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stated that she would like to see the group communicate effectively in terms of health releases from the State. She noted that she would be interested in the objective regarding expanded sharing of internal </w:t>
      </w:r>
    </w:p>
    <w:p w14:paraId="516A4A6F" w14:textId="77777777" w:rsidR="004E75B9" w:rsidRDefault="004E75B9" w:rsidP="00480C16">
      <w:pPr>
        <w:spacing w:after="0" w:line="240" w:lineRule="auto"/>
        <w:rPr>
          <w:rFonts w:ascii="Times New Roman" w:hAnsi="Times New Roman" w:cs="Times New Roman"/>
          <w:sz w:val="24"/>
          <w:szCs w:val="24"/>
        </w:rPr>
      </w:pPr>
    </w:p>
    <w:p w14:paraId="6EDD1339" w14:textId="77777777" w:rsidR="004E75B9" w:rsidRDefault="004E75B9" w:rsidP="00480C16">
      <w:pPr>
        <w:spacing w:after="0" w:line="240" w:lineRule="auto"/>
        <w:rPr>
          <w:rFonts w:ascii="Times New Roman" w:hAnsi="Times New Roman" w:cs="Times New Roman"/>
          <w:sz w:val="24"/>
          <w:szCs w:val="24"/>
        </w:rPr>
      </w:pPr>
    </w:p>
    <w:p w14:paraId="115C68F3" w14:textId="77777777" w:rsidR="004E75B9" w:rsidRDefault="004E75B9" w:rsidP="00480C16">
      <w:pPr>
        <w:spacing w:after="0" w:line="240" w:lineRule="auto"/>
        <w:rPr>
          <w:rFonts w:ascii="Times New Roman" w:hAnsi="Times New Roman" w:cs="Times New Roman"/>
          <w:sz w:val="24"/>
          <w:szCs w:val="24"/>
        </w:rPr>
      </w:pPr>
    </w:p>
    <w:p w14:paraId="17A9E2B4" w14:textId="32375FA1" w:rsidR="00BF159B" w:rsidRDefault="00BF159B"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services. </w:t>
      </w:r>
      <w:bookmarkStart w:id="0" w:name="_Hlk205913738"/>
      <w:r>
        <w:rPr>
          <w:rFonts w:ascii="Times New Roman" w:hAnsi="Times New Roman" w:cs="Times New Roman"/>
          <w:sz w:val="24"/>
          <w:szCs w:val="24"/>
        </w:rPr>
        <w:t xml:space="preserve">Ms. </w:t>
      </w:r>
      <w:r w:rsidR="00645A1A">
        <w:rPr>
          <w:rFonts w:ascii="Times New Roman" w:hAnsi="Times New Roman" w:cs="Times New Roman"/>
          <w:sz w:val="24"/>
          <w:szCs w:val="24"/>
        </w:rPr>
        <w:t>Peterson</w:t>
      </w:r>
      <w:r>
        <w:rPr>
          <w:rFonts w:ascii="Times New Roman" w:hAnsi="Times New Roman" w:cs="Times New Roman"/>
          <w:sz w:val="24"/>
          <w:szCs w:val="24"/>
        </w:rPr>
        <w:t xml:space="preserve"> stated that she would like if there was an objective regarding how to enhance communication from the State Department of Public Health to local communities regarding public health concerns. </w:t>
      </w:r>
      <w:r w:rsidR="00564AEA">
        <w:rPr>
          <w:rFonts w:ascii="Times New Roman" w:hAnsi="Times New Roman" w:cs="Times New Roman"/>
          <w:sz w:val="24"/>
          <w:szCs w:val="24"/>
        </w:rPr>
        <w:t xml:space="preserve">Ms. Dunnell stated that she believes there is some expectation that Shared Services staff are the meters of this information. A custom activity could be added to deal with this concern. </w:t>
      </w:r>
    </w:p>
    <w:p w14:paraId="3FFF68EE" w14:textId="77777777" w:rsidR="00584A34" w:rsidRDefault="00584A34" w:rsidP="00480C16">
      <w:pPr>
        <w:spacing w:after="0" w:line="240" w:lineRule="auto"/>
        <w:rPr>
          <w:rFonts w:ascii="Times New Roman" w:hAnsi="Times New Roman" w:cs="Times New Roman"/>
          <w:sz w:val="24"/>
          <w:szCs w:val="24"/>
        </w:rPr>
      </w:pPr>
    </w:p>
    <w:p w14:paraId="180E0739" w14:textId="3A413F26" w:rsidR="00584A34" w:rsidRDefault="00584A34"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Ms. Read stated that it is important to know how Medfield can tie into State approved communication. She would like to see a goal regarding public health program updates and communication.</w:t>
      </w:r>
    </w:p>
    <w:bookmarkEnd w:id="0"/>
    <w:p w14:paraId="1524E86C" w14:textId="77777777" w:rsidR="003A1451" w:rsidRDefault="003A1451" w:rsidP="00480C16">
      <w:pPr>
        <w:spacing w:after="0" w:line="240" w:lineRule="auto"/>
        <w:rPr>
          <w:rFonts w:ascii="Times New Roman" w:hAnsi="Times New Roman" w:cs="Times New Roman"/>
          <w:sz w:val="24"/>
          <w:szCs w:val="24"/>
        </w:rPr>
      </w:pPr>
    </w:p>
    <w:p w14:paraId="31ECBD57" w14:textId="0578DC7F" w:rsidR="003A1451" w:rsidRDefault="00027AFE"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Ms. Dunnell stated that an additional goal toward i</w:t>
      </w:r>
      <w:r w:rsidR="003A1451">
        <w:rPr>
          <w:rFonts w:ascii="Times New Roman" w:hAnsi="Times New Roman" w:cs="Times New Roman"/>
          <w:sz w:val="24"/>
          <w:szCs w:val="24"/>
        </w:rPr>
        <w:t>dentification of the need for information, information gathering, and accessing State and State funded resources</w:t>
      </w:r>
      <w:r>
        <w:rPr>
          <w:rFonts w:ascii="Times New Roman" w:hAnsi="Times New Roman" w:cs="Times New Roman"/>
          <w:sz w:val="24"/>
          <w:szCs w:val="24"/>
        </w:rPr>
        <w:t xml:space="preserve"> will be added. </w:t>
      </w:r>
    </w:p>
    <w:p w14:paraId="55004C3E" w14:textId="77777777" w:rsidR="00027AFE" w:rsidRDefault="00027AFE" w:rsidP="00480C16">
      <w:pPr>
        <w:spacing w:after="0" w:line="240" w:lineRule="auto"/>
        <w:rPr>
          <w:rFonts w:ascii="Times New Roman" w:hAnsi="Times New Roman" w:cs="Times New Roman"/>
          <w:sz w:val="24"/>
          <w:szCs w:val="24"/>
        </w:rPr>
      </w:pPr>
    </w:p>
    <w:p w14:paraId="65487C48" w14:textId="7452E5B3" w:rsidR="00027AFE" w:rsidRDefault="00027AFE"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Regarding the performance standards, these are directly related to the capacity assessment results. Ms. Dunnell stated that she </w:t>
      </w:r>
      <w:r w:rsidR="00787F1B">
        <w:rPr>
          <w:rFonts w:ascii="Times New Roman" w:hAnsi="Times New Roman" w:cs="Times New Roman"/>
          <w:sz w:val="24"/>
          <w:szCs w:val="24"/>
        </w:rPr>
        <w:t>recommended</w:t>
      </w:r>
      <w:r>
        <w:rPr>
          <w:rFonts w:ascii="Times New Roman" w:hAnsi="Times New Roman" w:cs="Times New Roman"/>
          <w:sz w:val="24"/>
          <w:szCs w:val="24"/>
        </w:rPr>
        <w:t xml:space="preserve"> the options including training opportunities, disease control, </w:t>
      </w:r>
      <w:r w:rsidR="00D703A2">
        <w:rPr>
          <w:rFonts w:ascii="Times New Roman" w:hAnsi="Times New Roman" w:cs="Times New Roman"/>
          <w:sz w:val="24"/>
          <w:szCs w:val="24"/>
        </w:rPr>
        <w:t xml:space="preserve">and tobacco. </w:t>
      </w:r>
      <w:r w:rsidR="00787F1B">
        <w:rPr>
          <w:rFonts w:ascii="Times New Roman" w:hAnsi="Times New Roman" w:cs="Times New Roman"/>
          <w:sz w:val="24"/>
          <w:szCs w:val="24"/>
        </w:rPr>
        <w:t>The group concurred.</w:t>
      </w:r>
    </w:p>
    <w:p w14:paraId="395B32C3" w14:textId="77777777" w:rsidR="00645A1A" w:rsidRDefault="00645A1A" w:rsidP="00480C16">
      <w:pPr>
        <w:spacing w:after="0" w:line="240" w:lineRule="auto"/>
        <w:rPr>
          <w:rFonts w:ascii="Times New Roman" w:hAnsi="Times New Roman" w:cs="Times New Roman"/>
          <w:sz w:val="24"/>
          <w:szCs w:val="24"/>
        </w:rPr>
      </w:pPr>
    </w:p>
    <w:p w14:paraId="604CABA7" w14:textId="785A626D" w:rsidR="00645A1A" w:rsidRDefault="00645A1A"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Ms. Dunnell suggested elective objectives, such as asses</w:t>
      </w:r>
      <w:r w:rsidR="00787F1B">
        <w:rPr>
          <w:rFonts w:ascii="Times New Roman" w:hAnsi="Times New Roman" w:cs="Times New Roman"/>
          <w:sz w:val="24"/>
          <w:szCs w:val="24"/>
        </w:rPr>
        <w:t>sment</w:t>
      </w:r>
      <w:r>
        <w:rPr>
          <w:rFonts w:ascii="Times New Roman" w:hAnsi="Times New Roman" w:cs="Times New Roman"/>
          <w:sz w:val="24"/>
          <w:szCs w:val="24"/>
        </w:rPr>
        <w:t xml:space="preserve"> and surveillance, and inventory management. Ms. Thompson stated that she would like to see a goal toward communicable disease control, especially vaccine access. There was agreement that this should be included.</w:t>
      </w:r>
    </w:p>
    <w:p w14:paraId="3BBD7C84" w14:textId="3C0DF86E" w:rsidR="00645A1A" w:rsidRDefault="00645A1A" w:rsidP="00480C16">
      <w:pPr>
        <w:spacing w:after="0" w:line="240" w:lineRule="auto"/>
        <w:rPr>
          <w:rFonts w:ascii="Times New Roman" w:hAnsi="Times New Roman" w:cs="Times New Roman"/>
          <w:sz w:val="24"/>
          <w:szCs w:val="24"/>
        </w:rPr>
      </w:pPr>
    </w:p>
    <w:p w14:paraId="54C92835" w14:textId="2EC8BA24" w:rsidR="00DD3FE2" w:rsidRDefault="00645A1A"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w:t>
      </w:r>
      <w:r w:rsidR="000222F2">
        <w:rPr>
          <w:rFonts w:ascii="Times New Roman" w:hAnsi="Times New Roman" w:cs="Times New Roman"/>
          <w:sz w:val="24"/>
          <w:szCs w:val="24"/>
        </w:rPr>
        <w:t>the</w:t>
      </w:r>
      <w:r>
        <w:rPr>
          <w:rFonts w:ascii="Times New Roman" w:hAnsi="Times New Roman" w:cs="Times New Roman"/>
          <w:sz w:val="24"/>
          <w:szCs w:val="24"/>
        </w:rPr>
        <w:t xml:space="preserve"> FY26 </w:t>
      </w:r>
      <w:r w:rsidR="000222F2">
        <w:rPr>
          <w:rFonts w:ascii="Times New Roman" w:hAnsi="Times New Roman" w:cs="Times New Roman"/>
          <w:sz w:val="24"/>
          <w:szCs w:val="24"/>
        </w:rPr>
        <w:t xml:space="preserve">balanced </w:t>
      </w:r>
      <w:r>
        <w:rPr>
          <w:rFonts w:ascii="Times New Roman" w:hAnsi="Times New Roman" w:cs="Times New Roman"/>
          <w:sz w:val="24"/>
          <w:szCs w:val="24"/>
        </w:rPr>
        <w:t>budget</w:t>
      </w:r>
      <w:r w:rsidR="000222F2">
        <w:rPr>
          <w:rFonts w:ascii="Times New Roman" w:hAnsi="Times New Roman" w:cs="Times New Roman"/>
          <w:sz w:val="24"/>
          <w:szCs w:val="24"/>
        </w:rPr>
        <w:t xml:space="preserve"> presented to them for approval</w:t>
      </w:r>
      <w:r>
        <w:rPr>
          <w:rFonts w:ascii="Times New Roman" w:hAnsi="Times New Roman" w:cs="Times New Roman"/>
          <w:sz w:val="24"/>
          <w:szCs w:val="24"/>
        </w:rPr>
        <w:t xml:space="preserve">. </w:t>
      </w:r>
      <w:r w:rsidR="000222F2">
        <w:rPr>
          <w:rFonts w:ascii="Times New Roman" w:hAnsi="Times New Roman" w:cs="Times New Roman"/>
          <w:sz w:val="24"/>
          <w:szCs w:val="24"/>
        </w:rPr>
        <w:t xml:space="preserve">The budget includes the suggestions made in the June 10, 2025, meeting and reflects the most up to date accounting for anticipated salary costs and program expenses. </w:t>
      </w:r>
    </w:p>
    <w:p w14:paraId="53875109" w14:textId="77777777" w:rsidR="000222F2" w:rsidRDefault="000222F2" w:rsidP="00480C16">
      <w:pPr>
        <w:spacing w:after="0" w:line="240" w:lineRule="auto"/>
        <w:rPr>
          <w:rFonts w:ascii="Times New Roman" w:hAnsi="Times New Roman" w:cs="Times New Roman"/>
          <w:sz w:val="24"/>
          <w:szCs w:val="24"/>
        </w:rPr>
      </w:pPr>
    </w:p>
    <w:p w14:paraId="74C44FEA" w14:textId="77777777" w:rsidR="004E75B9" w:rsidRDefault="000222F2"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turned to the costs of the program generally and whether there are ways to </w:t>
      </w:r>
      <w:r w:rsidR="00DD3FE2">
        <w:rPr>
          <w:rFonts w:ascii="Times New Roman" w:hAnsi="Times New Roman" w:cs="Times New Roman"/>
          <w:sz w:val="24"/>
          <w:szCs w:val="24"/>
        </w:rPr>
        <w:t>increas</w:t>
      </w:r>
      <w:r>
        <w:rPr>
          <w:rFonts w:ascii="Times New Roman" w:hAnsi="Times New Roman" w:cs="Times New Roman"/>
          <w:sz w:val="24"/>
          <w:szCs w:val="24"/>
        </w:rPr>
        <w:t>e</w:t>
      </w:r>
      <w:r w:rsidR="00DD3FE2">
        <w:rPr>
          <w:rFonts w:ascii="Times New Roman" w:hAnsi="Times New Roman" w:cs="Times New Roman"/>
          <w:sz w:val="24"/>
          <w:szCs w:val="24"/>
        </w:rPr>
        <w:t xml:space="preserve"> the budget in the future by adding an additional community. </w:t>
      </w:r>
      <w:r w:rsidR="00D243D2">
        <w:rPr>
          <w:rFonts w:ascii="Times New Roman" w:hAnsi="Times New Roman" w:cs="Times New Roman"/>
          <w:sz w:val="24"/>
          <w:szCs w:val="24"/>
        </w:rPr>
        <w:t>All agreed that t</w:t>
      </w:r>
      <w:r w:rsidR="00DD3FE2">
        <w:rPr>
          <w:rFonts w:ascii="Times New Roman" w:hAnsi="Times New Roman" w:cs="Times New Roman"/>
          <w:sz w:val="24"/>
          <w:szCs w:val="24"/>
        </w:rPr>
        <w:t xml:space="preserve">he staffing plan </w:t>
      </w:r>
      <w:r w:rsidR="00D243D2">
        <w:rPr>
          <w:rFonts w:ascii="Times New Roman" w:hAnsi="Times New Roman" w:cs="Times New Roman"/>
          <w:sz w:val="24"/>
          <w:szCs w:val="24"/>
        </w:rPr>
        <w:t xml:space="preserve">and expenses </w:t>
      </w:r>
      <w:r w:rsidR="00DD3FE2">
        <w:rPr>
          <w:rFonts w:ascii="Times New Roman" w:hAnsi="Times New Roman" w:cs="Times New Roman"/>
          <w:sz w:val="24"/>
          <w:szCs w:val="24"/>
        </w:rPr>
        <w:t>for Shared Services need to be reviewed</w:t>
      </w:r>
      <w:r w:rsidR="00D243D2">
        <w:rPr>
          <w:rFonts w:ascii="Times New Roman" w:hAnsi="Times New Roman" w:cs="Times New Roman"/>
          <w:sz w:val="24"/>
          <w:szCs w:val="24"/>
        </w:rPr>
        <w:t xml:space="preserve"> as costs will continue to increase while the contract amount does not change</w:t>
      </w:r>
      <w:r w:rsidR="00DD3FE2">
        <w:rPr>
          <w:rFonts w:ascii="Times New Roman" w:hAnsi="Times New Roman" w:cs="Times New Roman"/>
          <w:sz w:val="24"/>
          <w:szCs w:val="24"/>
        </w:rPr>
        <w:t xml:space="preserve">. </w:t>
      </w:r>
      <w:r w:rsidR="00D243D2">
        <w:rPr>
          <w:rFonts w:ascii="Times New Roman" w:hAnsi="Times New Roman" w:cs="Times New Roman"/>
          <w:sz w:val="24"/>
          <w:szCs w:val="24"/>
        </w:rPr>
        <w:t xml:space="preserve">In response to a question about the source of the funds, Mr. McDonald explained that the </w:t>
      </w:r>
      <w:r w:rsidR="004E75B9">
        <w:rPr>
          <w:rFonts w:ascii="Times New Roman" w:hAnsi="Times New Roman" w:cs="Times New Roman"/>
          <w:sz w:val="24"/>
          <w:szCs w:val="24"/>
        </w:rPr>
        <w:t xml:space="preserve">current </w:t>
      </w:r>
      <w:r w:rsidR="00DD3FE2">
        <w:rPr>
          <w:rFonts w:ascii="Times New Roman" w:hAnsi="Times New Roman" w:cs="Times New Roman"/>
          <w:sz w:val="24"/>
          <w:szCs w:val="24"/>
        </w:rPr>
        <w:t>contract</w:t>
      </w:r>
      <w:r w:rsidR="00D243D2">
        <w:rPr>
          <w:rFonts w:ascii="Times New Roman" w:hAnsi="Times New Roman" w:cs="Times New Roman"/>
          <w:sz w:val="24"/>
          <w:szCs w:val="24"/>
        </w:rPr>
        <w:t xml:space="preserve"> is funded </w:t>
      </w:r>
      <w:r w:rsidR="00DD3FE2">
        <w:rPr>
          <w:rFonts w:ascii="Times New Roman" w:hAnsi="Times New Roman" w:cs="Times New Roman"/>
          <w:sz w:val="24"/>
          <w:szCs w:val="24"/>
        </w:rPr>
        <w:t xml:space="preserve">from ARPA </w:t>
      </w:r>
      <w:r w:rsidR="00D243D2">
        <w:rPr>
          <w:rFonts w:ascii="Times New Roman" w:hAnsi="Times New Roman" w:cs="Times New Roman"/>
          <w:sz w:val="24"/>
          <w:szCs w:val="24"/>
        </w:rPr>
        <w:t xml:space="preserve">dollars budgeted by the </w:t>
      </w:r>
      <w:r w:rsidR="00DD3FE2">
        <w:rPr>
          <w:rFonts w:ascii="Times New Roman" w:hAnsi="Times New Roman" w:cs="Times New Roman"/>
          <w:sz w:val="24"/>
          <w:szCs w:val="24"/>
        </w:rPr>
        <w:t xml:space="preserve">State and a public infrastructure grant from the CDC. </w:t>
      </w:r>
    </w:p>
    <w:p w14:paraId="2A77E986" w14:textId="77777777" w:rsidR="004E75B9" w:rsidRDefault="004E75B9" w:rsidP="00480C16">
      <w:pPr>
        <w:spacing w:after="0" w:line="240" w:lineRule="auto"/>
        <w:rPr>
          <w:rFonts w:ascii="Times New Roman" w:hAnsi="Times New Roman" w:cs="Times New Roman"/>
          <w:sz w:val="24"/>
          <w:szCs w:val="24"/>
        </w:rPr>
      </w:pPr>
    </w:p>
    <w:p w14:paraId="73FC341B" w14:textId="33BFA33F" w:rsidR="00DD3FE2" w:rsidRPr="00480C16" w:rsidRDefault="00E05341" w:rsidP="00480C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t>
      </w:r>
      <w:r w:rsidR="004E75B9">
        <w:rPr>
          <w:rFonts w:ascii="Times New Roman" w:hAnsi="Times New Roman" w:cs="Times New Roman"/>
          <w:sz w:val="24"/>
          <w:szCs w:val="24"/>
        </w:rPr>
        <w:t xml:space="preserve">was noted that it </w:t>
      </w:r>
      <w:r>
        <w:rPr>
          <w:rFonts w:ascii="Times New Roman" w:hAnsi="Times New Roman" w:cs="Times New Roman"/>
          <w:sz w:val="24"/>
          <w:szCs w:val="24"/>
        </w:rPr>
        <w:t xml:space="preserve">is important </w:t>
      </w:r>
      <w:r w:rsidR="004E75B9">
        <w:rPr>
          <w:rFonts w:ascii="Times New Roman" w:hAnsi="Times New Roman" w:cs="Times New Roman"/>
          <w:sz w:val="24"/>
          <w:szCs w:val="24"/>
        </w:rPr>
        <w:t>for community benefit</w:t>
      </w:r>
      <w:r w:rsidR="004E75B9">
        <w:rPr>
          <w:rFonts w:ascii="Times New Roman" w:hAnsi="Times New Roman" w:cs="Times New Roman"/>
          <w:sz w:val="24"/>
          <w:szCs w:val="24"/>
        </w:rPr>
        <w:t xml:space="preserve"> </w:t>
      </w:r>
      <w:r>
        <w:rPr>
          <w:rFonts w:ascii="Times New Roman" w:hAnsi="Times New Roman" w:cs="Times New Roman"/>
          <w:sz w:val="24"/>
          <w:szCs w:val="24"/>
        </w:rPr>
        <w:t xml:space="preserve">to make Shared Services and its many </w:t>
      </w:r>
      <w:r w:rsidR="007960C5">
        <w:rPr>
          <w:rFonts w:ascii="Times New Roman" w:hAnsi="Times New Roman" w:cs="Times New Roman"/>
          <w:sz w:val="24"/>
          <w:szCs w:val="24"/>
        </w:rPr>
        <w:t>actions</w:t>
      </w:r>
      <w:r>
        <w:rPr>
          <w:rFonts w:ascii="Times New Roman" w:hAnsi="Times New Roman" w:cs="Times New Roman"/>
          <w:sz w:val="24"/>
          <w:szCs w:val="24"/>
        </w:rPr>
        <w:t xml:space="preserve"> well known</w:t>
      </w:r>
      <w:r w:rsidR="004E75B9">
        <w:rPr>
          <w:rFonts w:ascii="Times New Roman" w:hAnsi="Times New Roman" w:cs="Times New Roman"/>
          <w:sz w:val="24"/>
          <w:szCs w:val="24"/>
        </w:rPr>
        <w:t xml:space="preserve"> in the communities served. </w:t>
      </w:r>
    </w:p>
    <w:p w14:paraId="1BC8A87C" w14:textId="77777777" w:rsidR="00E6379E" w:rsidRDefault="00E6379E" w:rsidP="000272B7">
      <w:pPr>
        <w:spacing w:after="0" w:line="240" w:lineRule="auto"/>
        <w:rPr>
          <w:rFonts w:ascii="Times New Roman" w:hAnsi="Times New Roman" w:cs="Times New Roman"/>
          <w:sz w:val="24"/>
          <w:szCs w:val="24"/>
        </w:rPr>
      </w:pPr>
    </w:p>
    <w:p w14:paraId="587B996C" w14:textId="28CD0A1C" w:rsidR="003C2B9B" w:rsidRPr="00D60663" w:rsidRDefault="003C2B9B" w:rsidP="00D60663">
      <w:pPr>
        <w:pStyle w:val="ListParagraph"/>
        <w:numPr>
          <w:ilvl w:val="0"/>
          <w:numId w:val="19"/>
        </w:numPr>
        <w:spacing w:after="0" w:line="240" w:lineRule="auto"/>
        <w:rPr>
          <w:rFonts w:ascii="Times New Roman" w:hAnsi="Times New Roman" w:cs="Times New Roman"/>
          <w:sz w:val="24"/>
          <w:szCs w:val="24"/>
        </w:rPr>
      </w:pPr>
      <w:r w:rsidRPr="00D60663">
        <w:rPr>
          <w:rFonts w:ascii="Times New Roman" w:hAnsi="Times New Roman" w:cs="Times New Roman"/>
          <w:sz w:val="24"/>
          <w:szCs w:val="24"/>
        </w:rPr>
        <w:t>Next meeting</w:t>
      </w:r>
      <w:r w:rsidR="002C421B" w:rsidRPr="00D60663">
        <w:rPr>
          <w:rFonts w:ascii="Times New Roman" w:hAnsi="Times New Roman" w:cs="Times New Roman"/>
          <w:sz w:val="24"/>
          <w:szCs w:val="24"/>
        </w:rPr>
        <w:t>s</w:t>
      </w:r>
      <w:r w:rsidR="001C0B1C">
        <w:rPr>
          <w:rFonts w:ascii="Times New Roman" w:hAnsi="Times New Roman" w:cs="Times New Roman"/>
          <w:sz w:val="24"/>
          <w:szCs w:val="24"/>
        </w:rPr>
        <w:t xml:space="preserve">: </w:t>
      </w:r>
      <w:r w:rsidR="00474D82">
        <w:rPr>
          <w:rFonts w:ascii="Times New Roman" w:hAnsi="Times New Roman" w:cs="Times New Roman"/>
          <w:sz w:val="24"/>
          <w:szCs w:val="24"/>
        </w:rPr>
        <w:t>July</w:t>
      </w:r>
      <w:r w:rsidR="006610E7">
        <w:rPr>
          <w:rFonts w:ascii="Times New Roman" w:hAnsi="Times New Roman" w:cs="Times New Roman"/>
          <w:sz w:val="24"/>
          <w:szCs w:val="24"/>
        </w:rPr>
        <w:t xml:space="preserve"> </w:t>
      </w:r>
      <w:r w:rsidR="00474D82">
        <w:rPr>
          <w:rFonts w:ascii="Times New Roman" w:hAnsi="Times New Roman" w:cs="Times New Roman"/>
          <w:sz w:val="24"/>
          <w:szCs w:val="24"/>
        </w:rPr>
        <w:t>22</w:t>
      </w:r>
      <w:r w:rsidR="006610E7">
        <w:rPr>
          <w:rFonts w:ascii="Times New Roman" w:hAnsi="Times New Roman" w:cs="Times New Roman"/>
          <w:sz w:val="24"/>
          <w:szCs w:val="24"/>
        </w:rPr>
        <w:t xml:space="preserve">, 2025, </w:t>
      </w:r>
      <w:r w:rsidR="00474D82">
        <w:rPr>
          <w:rFonts w:ascii="Times New Roman" w:hAnsi="Times New Roman" w:cs="Times New Roman"/>
          <w:sz w:val="24"/>
          <w:szCs w:val="24"/>
        </w:rPr>
        <w:t>in person at RRC and on Zoom</w:t>
      </w:r>
    </w:p>
    <w:p w14:paraId="1C5AD759" w14:textId="77777777" w:rsidR="00983031" w:rsidRPr="004357A3" w:rsidRDefault="00983031" w:rsidP="004357A3">
      <w:pPr>
        <w:spacing w:after="0" w:line="240" w:lineRule="auto"/>
        <w:rPr>
          <w:rFonts w:ascii="Times New Roman" w:hAnsi="Times New Roman" w:cs="Times New Roman"/>
          <w:sz w:val="24"/>
          <w:szCs w:val="24"/>
        </w:rPr>
      </w:pPr>
    </w:p>
    <w:p w14:paraId="0C821064" w14:textId="08019900" w:rsidR="0033066A" w:rsidRPr="00BB2E52" w:rsidRDefault="0033066A" w:rsidP="00D60663">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2F9B750F" w14:textId="77777777" w:rsidR="00B81461" w:rsidRDefault="00B81461" w:rsidP="00B81461">
      <w:pPr>
        <w:pStyle w:val="NormalWeb"/>
        <w:spacing w:before="0" w:beforeAutospacing="0" w:after="0" w:afterAutospacing="0"/>
      </w:pPr>
    </w:p>
    <w:p w14:paraId="77FD9858" w14:textId="43C55DAD" w:rsidR="007913D3" w:rsidRPr="00891396" w:rsidRDefault="00983031" w:rsidP="00B81461">
      <w:pPr>
        <w:pStyle w:val="NormalWeb"/>
        <w:spacing w:before="0" w:beforeAutospacing="0" w:after="0" w:afterAutospacing="0"/>
      </w:pPr>
      <w:r w:rsidRPr="00B5025A">
        <w:t xml:space="preserve">Upon motion duly made and seconded it was voted to </w:t>
      </w:r>
      <w:r>
        <w:t>adjourn at 10:</w:t>
      </w:r>
      <w:r w:rsidR="00480C16">
        <w:t>45</w:t>
      </w:r>
      <w:r>
        <w:t>am</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sectPr w:rsidR="007913D3" w:rsidRPr="00891396" w:rsidSect="004E75B9">
      <w:headerReference w:type="default" r:id="rId7"/>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E58B" w14:textId="77777777" w:rsidR="00042CDA" w:rsidRDefault="00042CDA" w:rsidP="00891396">
      <w:pPr>
        <w:spacing w:after="0" w:line="240" w:lineRule="auto"/>
      </w:pPr>
      <w:r>
        <w:separator/>
      </w:r>
    </w:p>
  </w:endnote>
  <w:endnote w:type="continuationSeparator" w:id="0">
    <w:p w14:paraId="189043C2" w14:textId="77777777" w:rsidR="00042CDA" w:rsidRDefault="00042CDA"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F1709" w14:textId="77777777" w:rsidR="00042CDA" w:rsidRDefault="00042CDA" w:rsidP="00891396">
      <w:pPr>
        <w:spacing w:after="0" w:line="240" w:lineRule="auto"/>
      </w:pPr>
      <w:r>
        <w:separator/>
      </w:r>
    </w:p>
  </w:footnote>
  <w:footnote w:type="continuationSeparator" w:id="0">
    <w:p w14:paraId="6AC9EEE8" w14:textId="77777777" w:rsidR="00042CDA" w:rsidRDefault="00042CDA"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640FE0"/>
    <w:multiLevelType w:val="hybridMultilevel"/>
    <w:tmpl w:val="56EC0794"/>
    <w:lvl w:ilvl="0" w:tplc="04090011">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4E2361"/>
    <w:multiLevelType w:val="hybridMultilevel"/>
    <w:tmpl w:val="AC746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C73CE2"/>
    <w:multiLevelType w:val="hybridMultilevel"/>
    <w:tmpl w:val="C546B2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3"/>
  </w:num>
  <w:num w:numId="3" w16cid:durableId="1132215324">
    <w:abstractNumId w:val="17"/>
  </w:num>
  <w:num w:numId="4" w16cid:durableId="1652173249">
    <w:abstractNumId w:val="7"/>
  </w:num>
  <w:num w:numId="5" w16cid:durableId="7097754">
    <w:abstractNumId w:val="14"/>
  </w:num>
  <w:num w:numId="6" w16cid:durableId="1847161835">
    <w:abstractNumId w:val="10"/>
  </w:num>
  <w:num w:numId="7" w16cid:durableId="170222100">
    <w:abstractNumId w:val="18"/>
  </w:num>
  <w:num w:numId="8" w16cid:durableId="400060594">
    <w:abstractNumId w:val="12"/>
  </w:num>
  <w:num w:numId="9" w16cid:durableId="2041971469">
    <w:abstractNumId w:val="11"/>
  </w:num>
  <w:num w:numId="10" w16cid:durableId="1325084399">
    <w:abstractNumId w:val="4"/>
  </w:num>
  <w:num w:numId="11" w16cid:durableId="1021593708">
    <w:abstractNumId w:val="1"/>
  </w:num>
  <w:num w:numId="12" w16cid:durableId="2011060343">
    <w:abstractNumId w:val="3"/>
  </w:num>
  <w:num w:numId="13" w16cid:durableId="1956908274">
    <w:abstractNumId w:val="9"/>
  </w:num>
  <w:num w:numId="14" w16cid:durableId="2063358351">
    <w:abstractNumId w:val="16"/>
  </w:num>
  <w:num w:numId="15" w16cid:durableId="925846092">
    <w:abstractNumId w:val="6"/>
  </w:num>
  <w:num w:numId="16" w16cid:durableId="855653890">
    <w:abstractNumId w:val="0"/>
  </w:num>
  <w:num w:numId="17" w16cid:durableId="2042852502">
    <w:abstractNumId w:val="2"/>
  </w:num>
  <w:num w:numId="18" w16cid:durableId="1492873022">
    <w:abstractNumId w:val="15"/>
  </w:num>
  <w:num w:numId="19" w16cid:durableId="1636175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1CB3"/>
    <w:rsid w:val="000222F2"/>
    <w:rsid w:val="000272B7"/>
    <w:rsid w:val="00027AFE"/>
    <w:rsid w:val="00042CDA"/>
    <w:rsid w:val="00084557"/>
    <w:rsid w:val="0009709C"/>
    <w:rsid w:val="000972A2"/>
    <w:rsid w:val="000A5FD6"/>
    <w:rsid w:val="000B440F"/>
    <w:rsid w:val="000B6556"/>
    <w:rsid w:val="000C7382"/>
    <w:rsid w:val="0010141A"/>
    <w:rsid w:val="00133653"/>
    <w:rsid w:val="00135EC7"/>
    <w:rsid w:val="001430A0"/>
    <w:rsid w:val="0015669A"/>
    <w:rsid w:val="001630ED"/>
    <w:rsid w:val="00176527"/>
    <w:rsid w:val="0019229F"/>
    <w:rsid w:val="001C0B1C"/>
    <w:rsid w:val="001D4849"/>
    <w:rsid w:val="001E0413"/>
    <w:rsid w:val="00203641"/>
    <w:rsid w:val="002053E5"/>
    <w:rsid w:val="00206C99"/>
    <w:rsid w:val="002116AA"/>
    <w:rsid w:val="00220C42"/>
    <w:rsid w:val="00240242"/>
    <w:rsid w:val="0029391C"/>
    <w:rsid w:val="00296DD8"/>
    <w:rsid w:val="002A67FB"/>
    <w:rsid w:val="002B1B71"/>
    <w:rsid w:val="002C421B"/>
    <w:rsid w:val="002D1FD7"/>
    <w:rsid w:val="002F5D97"/>
    <w:rsid w:val="00302F79"/>
    <w:rsid w:val="00321DF9"/>
    <w:rsid w:val="0032227F"/>
    <w:rsid w:val="0033066A"/>
    <w:rsid w:val="00357812"/>
    <w:rsid w:val="003A1451"/>
    <w:rsid w:val="003A6225"/>
    <w:rsid w:val="003C2B9B"/>
    <w:rsid w:val="003D5151"/>
    <w:rsid w:val="003E4636"/>
    <w:rsid w:val="003F1335"/>
    <w:rsid w:val="003F4E80"/>
    <w:rsid w:val="0040234E"/>
    <w:rsid w:val="00411C4E"/>
    <w:rsid w:val="004209A3"/>
    <w:rsid w:val="004357A3"/>
    <w:rsid w:val="00440A0D"/>
    <w:rsid w:val="00474D82"/>
    <w:rsid w:val="00480C16"/>
    <w:rsid w:val="00485843"/>
    <w:rsid w:val="00492E88"/>
    <w:rsid w:val="004A1294"/>
    <w:rsid w:val="004A3255"/>
    <w:rsid w:val="004A36D5"/>
    <w:rsid w:val="004D590D"/>
    <w:rsid w:val="004E75B9"/>
    <w:rsid w:val="00502E9F"/>
    <w:rsid w:val="005255E6"/>
    <w:rsid w:val="00525C79"/>
    <w:rsid w:val="00555270"/>
    <w:rsid w:val="00564AEA"/>
    <w:rsid w:val="005732EA"/>
    <w:rsid w:val="00582A73"/>
    <w:rsid w:val="00584A34"/>
    <w:rsid w:val="005B5452"/>
    <w:rsid w:val="005C0EC8"/>
    <w:rsid w:val="005C5E32"/>
    <w:rsid w:val="005C6D80"/>
    <w:rsid w:val="005E32E7"/>
    <w:rsid w:val="00606263"/>
    <w:rsid w:val="00611404"/>
    <w:rsid w:val="00615CC7"/>
    <w:rsid w:val="00616165"/>
    <w:rsid w:val="0062101D"/>
    <w:rsid w:val="00637E0B"/>
    <w:rsid w:val="00645A1A"/>
    <w:rsid w:val="00646D32"/>
    <w:rsid w:val="006610E7"/>
    <w:rsid w:val="006872C4"/>
    <w:rsid w:val="006B0706"/>
    <w:rsid w:val="006D2775"/>
    <w:rsid w:val="006D4450"/>
    <w:rsid w:val="006E4E35"/>
    <w:rsid w:val="0071028E"/>
    <w:rsid w:val="007146A3"/>
    <w:rsid w:val="0072080A"/>
    <w:rsid w:val="00741A1B"/>
    <w:rsid w:val="00746A5A"/>
    <w:rsid w:val="00762BC1"/>
    <w:rsid w:val="00763A9C"/>
    <w:rsid w:val="00787F1B"/>
    <w:rsid w:val="007913D3"/>
    <w:rsid w:val="007960C5"/>
    <w:rsid w:val="007A1B9B"/>
    <w:rsid w:val="007B0BF5"/>
    <w:rsid w:val="007C051C"/>
    <w:rsid w:val="007C3D17"/>
    <w:rsid w:val="007D61D2"/>
    <w:rsid w:val="00803A7B"/>
    <w:rsid w:val="00817436"/>
    <w:rsid w:val="00824237"/>
    <w:rsid w:val="008524C5"/>
    <w:rsid w:val="00875584"/>
    <w:rsid w:val="00880961"/>
    <w:rsid w:val="00891396"/>
    <w:rsid w:val="00894D10"/>
    <w:rsid w:val="008F43A8"/>
    <w:rsid w:val="0092664A"/>
    <w:rsid w:val="00930607"/>
    <w:rsid w:val="00936D34"/>
    <w:rsid w:val="00940696"/>
    <w:rsid w:val="00962831"/>
    <w:rsid w:val="0096595C"/>
    <w:rsid w:val="009722CA"/>
    <w:rsid w:val="00982089"/>
    <w:rsid w:val="00983031"/>
    <w:rsid w:val="00994A57"/>
    <w:rsid w:val="009A4E72"/>
    <w:rsid w:val="00A06A49"/>
    <w:rsid w:val="00A24378"/>
    <w:rsid w:val="00A25191"/>
    <w:rsid w:val="00A36898"/>
    <w:rsid w:val="00A55912"/>
    <w:rsid w:val="00A5691A"/>
    <w:rsid w:val="00A71A80"/>
    <w:rsid w:val="00A81EB4"/>
    <w:rsid w:val="00A90582"/>
    <w:rsid w:val="00A907D6"/>
    <w:rsid w:val="00AB4978"/>
    <w:rsid w:val="00B01869"/>
    <w:rsid w:val="00B0405F"/>
    <w:rsid w:val="00B04BB1"/>
    <w:rsid w:val="00B14240"/>
    <w:rsid w:val="00B158B6"/>
    <w:rsid w:val="00B24955"/>
    <w:rsid w:val="00B52B15"/>
    <w:rsid w:val="00B52E1E"/>
    <w:rsid w:val="00B6136E"/>
    <w:rsid w:val="00B81461"/>
    <w:rsid w:val="00BA37C3"/>
    <w:rsid w:val="00BA7A75"/>
    <w:rsid w:val="00BB2E52"/>
    <w:rsid w:val="00BE5EFC"/>
    <w:rsid w:val="00BE63FE"/>
    <w:rsid w:val="00BF159B"/>
    <w:rsid w:val="00C0171C"/>
    <w:rsid w:val="00C01894"/>
    <w:rsid w:val="00C30685"/>
    <w:rsid w:val="00C30801"/>
    <w:rsid w:val="00C519A2"/>
    <w:rsid w:val="00C72D20"/>
    <w:rsid w:val="00C75A0C"/>
    <w:rsid w:val="00C95380"/>
    <w:rsid w:val="00CA43D3"/>
    <w:rsid w:val="00CC0044"/>
    <w:rsid w:val="00CC1460"/>
    <w:rsid w:val="00D05085"/>
    <w:rsid w:val="00D11AA1"/>
    <w:rsid w:val="00D12D32"/>
    <w:rsid w:val="00D233F4"/>
    <w:rsid w:val="00D243D2"/>
    <w:rsid w:val="00D55F8A"/>
    <w:rsid w:val="00D60663"/>
    <w:rsid w:val="00D703A2"/>
    <w:rsid w:val="00D71E46"/>
    <w:rsid w:val="00DA547F"/>
    <w:rsid w:val="00DB3DD7"/>
    <w:rsid w:val="00DD3FE2"/>
    <w:rsid w:val="00DE0612"/>
    <w:rsid w:val="00DE154E"/>
    <w:rsid w:val="00E05341"/>
    <w:rsid w:val="00E070B3"/>
    <w:rsid w:val="00E24178"/>
    <w:rsid w:val="00E24DE0"/>
    <w:rsid w:val="00E509D4"/>
    <w:rsid w:val="00E50F1C"/>
    <w:rsid w:val="00E603A6"/>
    <w:rsid w:val="00E6379E"/>
    <w:rsid w:val="00E6506D"/>
    <w:rsid w:val="00E658CB"/>
    <w:rsid w:val="00EB5151"/>
    <w:rsid w:val="00EC7ABD"/>
    <w:rsid w:val="00ED1233"/>
    <w:rsid w:val="00ED2DEF"/>
    <w:rsid w:val="00F20F99"/>
    <w:rsid w:val="00F3241C"/>
    <w:rsid w:val="00F77367"/>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 w:id="185584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603</Words>
  <Characters>3440</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2025-08-12T22:35:00Z</dcterms:created>
  <dcterms:modified xsi:type="dcterms:W3CDTF">2025-08-12T22:35:00Z</dcterms:modified>
</cp:coreProperties>
</file>