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7AE0E" w14:textId="77777777" w:rsidR="00891396" w:rsidRDefault="00891396" w:rsidP="00891396">
      <w:pPr>
        <w:jc w:val="center"/>
        <w:rPr>
          <w:b/>
          <w:bCs/>
        </w:rPr>
      </w:pPr>
    </w:p>
    <w:p w14:paraId="4A1FD19E" w14:textId="792D02DC" w:rsidR="00891396" w:rsidRDefault="00891396" w:rsidP="00891396">
      <w:pPr>
        <w:spacing w:after="0" w:line="240" w:lineRule="auto"/>
        <w:jc w:val="center"/>
        <w:rPr>
          <w:b/>
          <w:bCs/>
        </w:rPr>
      </w:pPr>
      <w:r w:rsidRPr="00365296">
        <w:rPr>
          <w:b/>
          <w:bCs/>
        </w:rPr>
        <w:t>Charles River Health District Shared Services Arrangement</w:t>
      </w:r>
      <w:r>
        <w:rPr>
          <w:b/>
          <w:bCs/>
        </w:rPr>
        <w:br/>
        <w:t xml:space="preserve">Towns of </w:t>
      </w:r>
      <w:r w:rsidRPr="00365296">
        <w:rPr>
          <w:b/>
          <w:bCs/>
        </w:rPr>
        <w:t>Dover, Medfield, Needham, Sherborn</w:t>
      </w:r>
    </w:p>
    <w:p w14:paraId="613E1769" w14:textId="77777777" w:rsidR="00891396" w:rsidRPr="00365296" w:rsidRDefault="00891396" w:rsidP="00891396">
      <w:pPr>
        <w:spacing w:after="0" w:line="240" w:lineRule="auto"/>
        <w:jc w:val="center"/>
        <w:rPr>
          <w:b/>
          <w:bCs/>
        </w:rPr>
      </w:pPr>
    </w:p>
    <w:p w14:paraId="202653B4" w14:textId="4CED4F3B" w:rsidR="000272B7" w:rsidRPr="000272B7" w:rsidRDefault="00A36898" w:rsidP="000272B7">
      <w:pPr>
        <w:spacing w:after="0" w:line="240" w:lineRule="auto"/>
        <w:jc w:val="center"/>
        <w:rPr>
          <w:rFonts w:cstheme="minorHAnsi"/>
          <w:color w:val="000000" w:themeColor="text1"/>
        </w:rPr>
      </w:pPr>
      <w:r>
        <w:rPr>
          <w:rStyle w:val="Strong"/>
          <w:rFonts w:cstheme="minorHAnsi"/>
          <w:color w:val="000000" w:themeColor="text1"/>
          <w:bdr w:val="none" w:sz="0" w:space="0" w:color="auto" w:frame="1"/>
        </w:rPr>
        <w:t>Remote Participation</w:t>
      </w:r>
    </w:p>
    <w:p w14:paraId="0D735974" w14:textId="1364024D" w:rsidR="00891396" w:rsidRDefault="00C36299" w:rsidP="004A36D5">
      <w:pPr>
        <w:spacing w:after="0" w:line="240" w:lineRule="auto"/>
        <w:jc w:val="center"/>
        <w:rPr>
          <w:b/>
          <w:bCs/>
        </w:rPr>
      </w:pPr>
      <w:r>
        <w:rPr>
          <w:b/>
          <w:bCs/>
        </w:rPr>
        <w:t>May</w:t>
      </w:r>
      <w:r w:rsidR="00891396" w:rsidRPr="00365296">
        <w:rPr>
          <w:b/>
          <w:bCs/>
        </w:rPr>
        <w:t xml:space="preserve"> </w:t>
      </w:r>
      <w:r w:rsidR="00D60663">
        <w:rPr>
          <w:b/>
          <w:bCs/>
        </w:rPr>
        <w:t>2</w:t>
      </w:r>
      <w:r w:rsidR="00B06606">
        <w:rPr>
          <w:b/>
          <w:bCs/>
        </w:rPr>
        <w:t>9</w:t>
      </w:r>
      <w:r w:rsidR="002C421B">
        <w:rPr>
          <w:b/>
          <w:bCs/>
        </w:rPr>
        <w:t xml:space="preserve">, </w:t>
      </w:r>
      <w:r w:rsidR="00891396" w:rsidRPr="00365296">
        <w:rPr>
          <w:b/>
          <w:bCs/>
        </w:rPr>
        <w:t>202</w:t>
      </w:r>
      <w:r w:rsidR="002C421B">
        <w:rPr>
          <w:b/>
          <w:bCs/>
        </w:rPr>
        <w:t>5</w:t>
      </w:r>
      <w:r w:rsidR="00891396" w:rsidRPr="00365296">
        <w:rPr>
          <w:b/>
          <w:bCs/>
        </w:rPr>
        <w:t xml:space="preserve"> </w:t>
      </w:r>
      <w:r w:rsidR="00891396">
        <w:rPr>
          <w:b/>
          <w:bCs/>
        </w:rPr>
        <w:br/>
      </w:r>
      <w:r w:rsidR="00891396" w:rsidRPr="00365296">
        <w:rPr>
          <w:b/>
          <w:bCs/>
        </w:rPr>
        <w:t>9:00 AM</w:t>
      </w:r>
    </w:p>
    <w:p w14:paraId="36A48B5B" w14:textId="77777777" w:rsidR="009A4E72" w:rsidRDefault="009A4E72"/>
    <w:p w14:paraId="51B7C633" w14:textId="77777777" w:rsidR="00891396" w:rsidRPr="00A36898" w:rsidRDefault="00891396" w:rsidP="00891396">
      <w:pPr>
        <w:spacing w:after="0" w:line="240" w:lineRule="auto"/>
        <w:rPr>
          <w:rFonts w:ascii="Times New Roman" w:eastAsia="Times New Roman" w:hAnsi="Times New Roman" w:cs="Times New Roman"/>
          <w:color w:val="000000"/>
          <w:kern w:val="0"/>
          <w14:ligatures w14:val="none"/>
        </w:rPr>
      </w:pPr>
      <w:r w:rsidRPr="00A36898">
        <w:rPr>
          <w:rFonts w:ascii="Calibri" w:eastAsia="Times New Roman" w:hAnsi="Calibri" w:cs="Calibri"/>
          <w:b/>
          <w:bCs/>
          <w:color w:val="000000"/>
          <w:kern w:val="0"/>
          <w14:ligatures w14:val="none"/>
        </w:rPr>
        <w:t>Members Present: </w:t>
      </w:r>
    </w:p>
    <w:p w14:paraId="123B7F07" w14:textId="04342800" w:rsidR="00891396" w:rsidRPr="002D2093" w:rsidRDefault="00891396" w:rsidP="00891396">
      <w:pPr>
        <w:spacing w:after="0" w:line="240" w:lineRule="auto"/>
        <w:rPr>
          <w:rFonts w:ascii="Calibri" w:eastAsia="Times New Roman" w:hAnsi="Calibri" w:cs="Calibri"/>
          <w:color w:val="000000"/>
          <w:kern w:val="0"/>
          <w14:ligatures w14:val="none"/>
        </w:rPr>
      </w:pPr>
      <w:r w:rsidRPr="002D2093">
        <w:rPr>
          <w:rFonts w:ascii="Calibri" w:eastAsia="Times New Roman" w:hAnsi="Calibri" w:cs="Calibri"/>
          <w:color w:val="000000"/>
          <w:kern w:val="0"/>
          <w14:ligatures w14:val="none"/>
        </w:rPr>
        <w:t>Daryl Beardsley</w:t>
      </w:r>
      <w:r w:rsidR="007913D3" w:rsidRPr="002D2093">
        <w:rPr>
          <w:rFonts w:ascii="Calibri" w:eastAsia="Times New Roman" w:hAnsi="Calibri" w:cs="Calibri"/>
          <w:color w:val="000000"/>
          <w:kern w:val="0"/>
          <w14:ligatures w14:val="none"/>
        </w:rPr>
        <w:t xml:space="preserve"> </w:t>
      </w:r>
      <w:r w:rsidRPr="002D2093">
        <w:rPr>
          <w:rFonts w:ascii="Calibri" w:eastAsia="Times New Roman" w:hAnsi="Calibri" w:cs="Calibri"/>
          <w:color w:val="000000"/>
          <w:kern w:val="0"/>
          <w14:ligatures w14:val="none"/>
        </w:rPr>
        <w:t>- Sherborn Board of Health</w:t>
      </w:r>
    </w:p>
    <w:p w14:paraId="297E1F1E" w14:textId="33EF215B" w:rsidR="00641C7A" w:rsidRPr="002D2093" w:rsidRDefault="00641C7A" w:rsidP="00891396">
      <w:pPr>
        <w:spacing w:after="0" w:line="240" w:lineRule="auto"/>
        <w:rPr>
          <w:rFonts w:ascii="Calibri" w:eastAsia="Times New Roman" w:hAnsi="Calibri" w:cs="Calibri"/>
          <w:color w:val="000000"/>
          <w:kern w:val="0"/>
          <w14:ligatures w14:val="none"/>
        </w:rPr>
      </w:pPr>
      <w:r w:rsidRPr="002D2093">
        <w:rPr>
          <w:rFonts w:ascii="Calibri" w:eastAsia="Times New Roman" w:hAnsi="Calibri" w:cs="Calibri"/>
          <w:color w:val="000000"/>
          <w:kern w:val="0"/>
          <w14:ligatures w14:val="none"/>
        </w:rPr>
        <w:t>Ed Cosgrove – Needham Board of Health</w:t>
      </w:r>
    </w:p>
    <w:p w14:paraId="74CD39D6" w14:textId="663CCE36" w:rsidR="002D2093" w:rsidRPr="002D2093" w:rsidRDefault="002D2093" w:rsidP="002D2093">
      <w:pPr>
        <w:tabs>
          <w:tab w:val="left" w:pos="155"/>
        </w:tabs>
        <w:spacing w:after="0" w:line="240" w:lineRule="auto"/>
        <w:jc w:val="both"/>
        <w:rPr>
          <w:rFonts w:ascii="Calibri" w:eastAsia="Times New Roman" w:hAnsi="Calibri" w:cs="Calibri"/>
          <w:color w:val="000000"/>
          <w:kern w:val="0"/>
          <w14:ligatures w14:val="none"/>
        </w:rPr>
      </w:pPr>
      <w:r w:rsidRPr="002D2093">
        <w:rPr>
          <w:rFonts w:ascii="Calibri" w:eastAsia="Times New Roman" w:hAnsi="Calibri" w:cs="Calibri"/>
          <w:color w:val="000000"/>
          <w:kern w:val="0"/>
          <w14:ligatures w14:val="none"/>
        </w:rPr>
        <w:t>Jason Belmonte - Dover Health Director</w:t>
      </w:r>
    </w:p>
    <w:p w14:paraId="0A576C0F" w14:textId="32821707" w:rsidR="00C01894" w:rsidRDefault="0010141A" w:rsidP="00C01894">
      <w:pPr>
        <w:spacing w:after="0" w:line="240" w:lineRule="auto"/>
        <w:ind w:left="-180" w:firstLine="65"/>
        <w:jc w:val="both"/>
        <w:rPr>
          <w:rFonts w:ascii="Calibri" w:eastAsia="Times New Roman" w:hAnsi="Calibri" w:cs="Calibri"/>
          <w:color w:val="000000"/>
          <w:kern w:val="0"/>
          <w14:ligatures w14:val="none"/>
        </w:rPr>
      </w:pPr>
      <w:r w:rsidRPr="002D2093">
        <w:rPr>
          <w:rFonts w:ascii="Calibri" w:eastAsia="Times New Roman" w:hAnsi="Calibri" w:cs="Calibri"/>
          <w:color w:val="000000"/>
          <w:kern w:val="0"/>
          <w14:ligatures w14:val="none"/>
        </w:rPr>
        <w:tab/>
      </w:r>
      <w:r w:rsidR="00C01894" w:rsidRPr="002D2093">
        <w:rPr>
          <w:rFonts w:ascii="Calibri" w:eastAsia="Times New Roman" w:hAnsi="Calibri" w:cs="Calibri"/>
          <w:color w:val="000000"/>
          <w:kern w:val="0"/>
          <w14:ligatures w14:val="none"/>
        </w:rPr>
        <w:t xml:space="preserve">Kathy Thompson - Medfield </w:t>
      </w:r>
      <w:r w:rsidR="008065B2">
        <w:rPr>
          <w:rFonts w:ascii="Calibri" w:eastAsia="Times New Roman" w:hAnsi="Calibri" w:cs="Calibri"/>
          <w:color w:val="000000"/>
          <w:kern w:val="0"/>
          <w14:ligatures w14:val="none"/>
        </w:rPr>
        <w:t>Board of Health</w:t>
      </w:r>
    </w:p>
    <w:p w14:paraId="2CC3397A" w14:textId="6D216930" w:rsidR="00CB16DD" w:rsidRPr="0015669A" w:rsidRDefault="00CB16DD" w:rsidP="00CB16DD">
      <w:pPr>
        <w:spacing w:after="0" w:line="240" w:lineRule="auto"/>
        <w:rPr>
          <w:rFonts w:ascii="Calibri" w:eastAsia="Times New Roman" w:hAnsi="Calibri" w:cs="Calibri"/>
          <w:color w:val="000000"/>
          <w:kern w:val="0"/>
          <w14:ligatures w14:val="none"/>
        </w:rPr>
      </w:pPr>
      <w:r w:rsidRPr="0015669A">
        <w:rPr>
          <w:rFonts w:ascii="Calibri" w:eastAsia="Times New Roman" w:hAnsi="Calibri" w:cs="Calibri"/>
          <w:color w:val="000000"/>
          <w:kern w:val="0"/>
          <w14:ligatures w14:val="none"/>
        </w:rPr>
        <w:t>Kay Peterson - Dover Board of Health </w:t>
      </w:r>
    </w:p>
    <w:p w14:paraId="5E26DE52" w14:textId="56D92E8D" w:rsidR="004A1294" w:rsidRPr="0015669A" w:rsidRDefault="004A1294" w:rsidP="0010141A">
      <w:pPr>
        <w:spacing w:after="0" w:line="240" w:lineRule="auto"/>
        <w:ind w:left="-205" w:firstLine="90"/>
        <w:rPr>
          <w:rFonts w:ascii="Times New Roman" w:eastAsia="Times New Roman" w:hAnsi="Times New Roman" w:cs="Times New Roman"/>
          <w:color w:val="000000"/>
          <w:kern w:val="0"/>
          <w14:ligatures w14:val="none"/>
        </w:rPr>
      </w:pPr>
    </w:p>
    <w:p w14:paraId="50839692" w14:textId="77777777" w:rsidR="00891396" w:rsidRPr="0015669A" w:rsidRDefault="00891396" w:rsidP="00891396">
      <w:pPr>
        <w:spacing w:after="0" w:line="240" w:lineRule="auto"/>
        <w:rPr>
          <w:rFonts w:ascii="Times New Roman" w:eastAsia="Times New Roman" w:hAnsi="Times New Roman" w:cs="Times New Roman"/>
          <w:color w:val="000000"/>
          <w:kern w:val="0"/>
          <w14:ligatures w14:val="none"/>
        </w:rPr>
      </w:pPr>
      <w:r w:rsidRPr="0015669A">
        <w:rPr>
          <w:rFonts w:ascii="Calibri" w:eastAsia="Times New Roman" w:hAnsi="Calibri" w:cs="Calibri"/>
          <w:b/>
          <w:bCs/>
          <w:color w:val="000000"/>
          <w:kern w:val="0"/>
          <w14:ligatures w14:val="none"/>
        </w:rPr>
        <w:t>Others Present:</w:t>
      </w:r>
    </w:p>
    <w:tbl>
      <w:tblPr>
        <w:tblW w:w="5232" w:type="dxa"/>
        <w:tblCellMar>
          <w:top w:w="15" w:type="dxa"/>
          <w:left w:w="15" w:type="dxa"/>
          <w:bottom w:w="15" w:type="dxa"/>
          <w:right w:w="15" w:type="dxa"/>
        </w:tblCellMar>
        <w:tblLook w:val="04A0" w:firstRow="1" w:lastRow="0" w:firstColumn="1" w:lastColumn="0" w:noHBand="0" w:noVBand="1"/>
      </w:tblPr>
      <w:tblGrid>
        <w:gridCol w:w="5232"/>
      </w:tblGrid>
      <w:tr w:rsidR="00B35925" w:rsidRPr="00E070B3" w14:paraId="3A3BB1F0" w14:textId="77777777" w:rsidTr="00B35925">
        <w:trPr>
          <w:trHeight w:val="65"/>
        </w:trPr>
        <w:tc>
          <w:tcPr>
            <w:tcW w:w="0" w:type="auto"/>
            <w:tcMar>
              <w:top w:w="0" w:type="dxa"/>
              <w:left w:w="108" w:type="dxa"/>
              <w:bottom w:w="0" w:type="dxa"/>
              <w:right w:w="108" w:type="dxa"/>
            </w:tcMar>
            <w:hideMark/>
          </w:tcPr>
          <w:p w14:paraId="64B929F2" w14:textId="01CE1D8C" w:rsidR="00B35925" w:rsidRPr="00B35925" w:rsidRDefault="00B35925" w:rsidP="00891396">
            <w:pPr>
              <w:spacing w:after="0" w:line="240" w:lineRule="auto"/>
              <w:ind w:left="-180" w:firstLine="65"/>
              <w:jc w:val="both"/>
              <w:rPr>
                <w:rFonts w:ascii="Times New Roman" w:eastAsia="Times New Roman" w:hAnsi="Times New Roman" w:cs="Times New Roman"/>
                <w:kern w:val="0"/>
                <w14:ligatures w14:val="none"/>
              </w:rPr>
            </w:pPr>
            <w:r w:rsidRPr="00B35925">
              <w:rPr>
                <w:rFonts w:ascii="Calibri" w:eastAsia="Times New Roman" w:hAnsi="Calibri" w:cs="Calibri"/>
                <w:color w:val="000000"/>
                <w:kern w:val="0"/>
                <w14:ligatures w14:val="none"/>
              </w:rPr>
              <w:t>Kerry Dunnell - Shared Services Manager</w:t>
            </w:r>
          </w:p>
          <w:p w14:paraId="72973B81" w14:textId="59D8B061" w:rsidR="00B35925" w:rsidRPr="00B35925" w:rsidRDefault="008065B2" w:rsidP="00AC3E61">
            <w:pPr>
              <w:spacing w:after="0" w:line="240" w:lineRule="auto"/>
              <w:ind w:left="-180" w:firstLine="65"/>
              <w:jc w:val="both"/>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K</w:t>
            </w:r>
            <w:r w:rsidR="00B35925" w:rsidRPr="00B35925">
              <w:rPr>
                <w:rFonts w:ascii="Calibri" w:eastAsia="Times New Roman" w:hAnsi="Calibri" w:cs="Calibri"/>
                <w:color w:val="000000"/>
                <w:kern w:val="0"/>
                <w14:ligatures w14:val="none"/>
              </w:rPr>
              <w:t>athy McDonald – Human Services, Medfield</w:t>
            </w:r>
          </w:p>
          <w:p w14:paraId="24CB362B" w14:textId="291DAD89" w:rsidR="00B35925" w:rsidRPr="00B35925" w:rsidRDefault="00B35925" w:rsidP="00AC3E61">
            <w:pPr>
              <w:spacing w:after="0" w:line="240" w:lineRule="auto"/>
              <w:ind w:left="-180" w:firstLine="65"/>
              <w:jc w:val="both"/>
              <w:rPr>
                <w:rFonts w:ascii="Calibri" w:eastAsia="Times New Roman" w:hAnsi="Calibri" w:cs="Calibri"/>
                <w:color w:val="000000"/>
                <w:kern w:val="0"/>
                <w14:ligatures w14:val="none"/>
              </w:rPr>
            </w:pPr>
            <w:r w:rsidRPr="00B35925">
              <w:rPr>
                <w:rFonts w:ascii="Calibri" w:eastAsia="Times New Roman" w:hAnsi="Calibri" w:cs="Calibri"/>
                <w:color w:val="000000"/>
                <w:kern w:val="0"/>
                <w14:ligatures w14:val="none"/>
              </w:rPr>
              <w:t>Gael Varsa – Public Health Nurse, Dover/Sherborn</w:t>
            </w:r>
          </w:p>
          <w:p w14:paraId="48A57ED8" w14:textId="61F5C657" w:rsidR="00B35925" w:rsidRPr="002D2093" w:rsidRDefault="00B35925" w:rsidP="00C82FF2">
            <w:pPr>
              <w:spacing w:after="0" w:line="240" w:lineRule="auto"/>
              <w:ind w:left="-205" w:firstLine="90"/>
              <w:rPr>
                <w:rFonts w:cstheme="minorHAnsi"/>
              </w:rPr>
            </w:pPr>
            <w:r w:rsidRPr="00B35925">
              <w:rPr>
                <w:rFonts w:cstheme="minorHAnsi"/>
              </w:rPr>
              <w:t>Arissa Ruano, BME Strategies</w:t>
            </w:r>
          </w:p>
          <w:p w14:paraId="2C8E9534" w14:textId="77777777" w:rsidR="00B35925" w:rsidRPr="007A1B9B" w:rsidRDefault="00B35925" w:rsidP="00C82FF2">
            <w:pPr>
              <w:spacing w:after="0" w:line="240" w:lineRule="auto"/>
              <w:ind w:left="-205" w:firstLine="90"/>
              <w:rPr>
                <w:rFonts w:ascii="Times New Roman" w:eastAsia="Times New Roman" w:hAnsi="Times New Roman" w:cs="Times New Roman"/>
                <w:color w:val="000000"/>
                <w:kern w:val="0"/>
                <w14:ligatures w14:val="none"/>
              </w:rPr>
            </w:pPr>
          </w:p>
          <w:p w14:paraId="2E8B05C0" w14:textId="7BC4D2E5" w:rsidR="00B35925" w:rsidRPr="007A3A4C" w:rsidRDefault="00B35925" w:rsidP="00A34071">
            <w:pPr>
              <w:spacing w:after="0" w:line="240" w:lineRule="auto"/>
              <w:ind w:left="-180" w:firstLine="65"/>
              <w:jc w:val="both"/>
              <w:rPr>
                <w:rFonts w:ascii="Calibri" w:eastAsia="Times New Roman" w:hAnsi="Calibri" w:cs="Calibri"/>
                <w:color w:val="000000"/>
                <w:kern w:val="0"/>
                <w14:ligatures w14:val="none"/>
              </w:rPr>
            </w:pPr>
          </w:p>
        </w:tc>
      </w:tr>
    </w:tbl>
    <w:p w14:paraId="0CAF52FA" w14:textId="30AB4432" w:rsidR="00891396" w:rsidRPr="00E6506D" w:rsidRDefault="00891396" w:rsidP="00E6506D">
      <w:pPr>
        <w:pStyle w:val="ListParagraph"/>
        <w:numPr>
          <w:ilvl w:val="0"/>
          <w:numId w:val="19"/>
        </w:numPr>
        <w:spacing w:after="0" w:line="240" w:lineRule="auto"/>
        <w:rPr>
          <w:rFonts w:ascii="Times New Roman" w:hAnsi="Times New Roman" w:cs="Times New Roman"/>
          <w:sz w:val="24"/>
          <w:szCs w:val="24"/>
        </w:rPr>
      </w:pPr>
      <w:proofErr w:type="gramStart"/>
      <w:r w:rsidRPr="00E6506D">
        <w:rPr>
          <w:rFonts w:ascii="Times New Roman" w:hAnsi="Times New Roman" w:cs="Times New Roman"/>
          <w:sz w:val="24"/>
          <w:szCs w:val="24"/>
        </w:rPr>
        <w:t>Introductions</w:t>
      </w:r>
      <w:proofErr w:type="gramEnd"/>
    </w:p>
    <w:p w14:paraId="546835AB" w14:textId="77777777" w:rsidR="00891396" w:rsidRDefault="00891396" w:rsidP="00762BC1">
      <w:pPr>
        <w:pStyle w:val="ListParagraph"/>
        <w:spacing w:after="0" w:line="240" w:lineRule="auto"/>
        <w:rPr>
          <w:rFonts w:ascii="Times New Roman" w:hAnsi="Times New Roman" w:cs="Times New Roman"/>
          <w:sz w:val="24"/>
          <w:szCs w:val="24"/>
        </w:rPr>
      </w:pPr>
    </w:p>
    <w:p w14:paraId="73FA1434" w14:textId="3D8CB205" w:rsidR="00891396" w:rsidRDefault="00891396"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meeting was called to order at </w:t>
      </w:r>
      <w:r w:rsidR="002D2093">
        <w:rPr>
          <w:rFonts w:ascii="Times New Roman" w:hAnsi="Times New Roman" w:cs="Times New Roman"/>
          <w:sz w:val="24"/>
          <w:szCs w:val="24"/>
        </w:rPr>
        <w:t>9</w:t>
      </w:r>
      <w:r>
        <w:rPr>
          <w:rFonts w:ascii="Times New Roman" w:hAnsi="Times New Roman" w:cs="Times New Roman"/>
          <w:sz w:val="24"/>
          <w:szCs w:val="24"/>
        </w:rPr>
        <w:t>:</w:t>
      </w:r>
      <w:r w:rsidR="002D2093">
        <w:rPr>
          <w:rFonts w:ascii="Times New Roman" w:hAnsi="Times New Roman" w:cs="Times New Roman"/>
          <w:sz w:val="24"/>
          <w:szCs w:val="24"/>
        </w:rPr>
        <w:t>0</w:t>
      </w:r>
      <w:r w:rsidR="00E50F1C">
        <w:rPr>
          <w:rFonts w:ascii="Times New Roman" w:hAnsi="Times New Roman" w:cs="Times New Roman"/>
          <w:sz w:val="24"/>
          <w:szCs w:val="24"/>
        </w:rPr>
        <w:t>0</w:t>
      </w:r>
      <w:r>
        <w:rPr>
          <w:rFonts w:ascii="Times New Roman" w:hAnsi="Times New Roman" w:cs="Times New Roman"/>
          <w:sz w:val="24"/>
          <w:szCs w:val="24"/>
        </w:rPr>
        <w:t>am</w:t>
      </w:r>
      <w:r w:rsidR="00C01894">
        <w:rPr>
          <w:rFonts w:ascii="Times New Roman" w:hAnsi="Times New Roman" w:cs="Times New Roman"/>
          <w:sz w:val="24"/>
          <w:szCs w:val="24"/>
        </w:rPr>
        <w:t xml:space="preserve"> and introductions were made.</w:t>
      </w:r>
    </w:p>
    <w:p w14:paraId="2450D84B" w14:textId="77777777" w:rsidR="00891396" w:rsidRPr="00BB2E52" w:rsidRDefault="00891396" w:rsidP="00BB2E52">
      <w:pPr>
        <w:spacing w:after="0" w:line="240" w:lineRule="auto"/>
        <w:rPr>
          <w:rFonts w:ascii="Times New Roman" w:hAnsi="Times New Roman" w:cs="Times New Roman"/>
          <w:sz w:val="24"/>
          <w:szCs w:val="24"/>
        </w:rPr>
      </w:pPr>
    </w:p>
    <w:p w14:paraId="17109879" w14:textId="3C2F8944" w:rsidR="00891396" w:rsidRPr="00E6506D" w:rsidRDefault="00891396" w:rsidP="00E6506D">
      <w:pPr>
        <w:pStyle w:val="ListParagraph"/>
        <w:numPr>
          <w:ilvl w:val="0"/>
          <w:numId w:val="19"/>
        </w:numPr>
        <w:spacing w:after="0" w:line="240" w:lineRule="auto"/>
        <w:rPr>
          <w:rFonts w:ascii="Times New Roman" w:hAnsi="Times New Roman" w:cs="Times New Roman"/>
          <w:sz w:val="24"/>
          <w:szCs w:val="24"/>
        </w:rPr>
      </w:pPr>
      <w:r w:rsidRPr="00E6506D">
        <w:rPr>
          <w:rFonts w:ascii="Times New Roman" w:hAnsi="Times New Roman" w:cs="Times New Roman"/>
          <w:sz w:val="24"/>
          <w:szCs w:val="24"/>
        </w:rPr>
        <w:t>Public Comment</w:t>
      </w:r>
    </w:p>
    <w:p w14:paraId="3EF73E9C" w14:textId="77777777" w:rsidR="007913D3" w:rsidRDefault="007913D3" w:rsidP="00762BC1">
      <w:pPr>
        <w:spacing w:after="0" w:line="240" w:lineRule="auto"/>
        <w:rPr>
          <w:rFonts w:ascii="Times New Roman" w:hAnsi="Times New Roman" w:cs="Times New Roman"/>
          <w:sz w:val="24"/>
          <w:szCs w:val="24"/>
        </w:rPr>
      </w:pPr>
    </w:p>
    <w:p w14:paraId="24B7BCE9" w14:textId="03C525E9" w:rsidR="007913D3" w:rsidRDefault="007913D3" w:rsidP="00762BC1">
      <w:pPr>
        <w:spacing w:after="0" w:line="240" w:lineRule="auto"/>
        <w:rPr>
          <w:rFonts w:ascii="Times New Roman" w:hAnsi="Times New Roman" w:cs="Times New Roman"/>
          <w:sz w:val="24"/>
          <w:szCs w:val="24"/>
        </w:rPr>
      </w:pPr>
      <w:r>
        <w:rPr>
          <w:rFonts w:ascii="Times New Roman" w:hAnsi="Times New Roman" w:cs="Times New Roman"/>
          <w:sz w:val="24"/>
          <w:szCs w:val="24"/>
        </w:rPr>
        <w:t>There was no public comment at this time.</w:t>
      </w:r>
    </w:p>
    <w:p w14:paraId="03B2C0C0" w14:textId="77777777" w:rsidR="00AD4664" w:rsidRDefault="00AD4664" w:rsidP="00AD4664">
      <w:pPr>
        <w:spacing w:after="0" w:line="240" w:lineRule="auto"/>
        <w:rPr>
          <w:rFonts w:ascii="Times New Roman" w:hAnsi="Times New Roman" w:cs="Times New Roman"/>
          <w:sz w:val="24"/>
          <w:szCs w:val="24"/>
        </w:rPr>
      </w:pPr>
    </w:p>
    <w:p w14:paraId="7B992D02" w14:textId="3A45D523" w:rsidR="00AD4664" w:rsidRDefault="00C36299" w:rsidP="002740B6">
      <w:pPr>
        <w:pStyle w:val="ListParagraph"/>
        <w:numPr>
          <w:ilvl w:val="0"/>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Opener</w:t>
      </w:r>
    </w:p>
    <w:p w14:paraId="5C28D96F" w14:textId="08A5FFAE" w:rsidR="00C36299" w:rsidRDefault="00C36299" w:rsidP="00C36299">
      <w:pPr>
        <w:pStyle w:val="ListParagraph"/>
        <w:numPr>
          <w:ilvl w:val="1"/>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Goal for the day and agenda review </w:t>
      </w:r>
    </w:p>
    <w:p w14:paraId="5521D51D" w14:textId="4879753E" w:rsidR="00C36299" w:rsidRPr="002740B6" w:rsidRDefault="00C36299" w:rsidP="00C36299">
      <w:pPr>
        <w:pStyle w:val="ListParagraph"/>
        <w:numPr>
          <w:ilvl w:val="1"/>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Objectives</w:t>
      </w:r>
    </w:p>
    <w:p w14:paraId="41AD64AA" w14:textId="197AEF9D" w:rsidR="00395BA9" w:rsidRDefault="00395BA9" w:rsidP="00395BA9">
      <w:pPr>
        <w:spacing w:after="0" w:line="240" w:lineRule="auto"/>
        <w:rPr>
          <w:rFonts w:ascii="Times New Roman" w:hAnsi="Times New Roman" w:cs="Times New Roman"/>
          <w:sz w:val="24"/>
          <w:szCs w:val="24"/>
        </w:rPr>
      </w:pPr>
    </w:p>
    <w:p w14:paraId="15621593" w14:textId="465035EB" w:rsidR="002D2093" w:rsidRDefault="002D2093" w:rsidP="00395BA9">
      <w:pPr>
        <w:spacing w:after="0" w:line="240" w:lineRule="auto"/>
        <w:rPr>
          <w:rFonts w:ascii="Times New Roman" w:hAnsi="Times New Roman" w:cs="Times New Roman"/>
          <w:sz w:val="24"/>
          <w:szCs w:val="24"/>
        </w:rPr>
      </w:pPr>
      <w:r>
        <w:rPr>
          <w:rFonts w:ascii="Times New Roman" w:hAnsi="Times New Roman" w:cs="Times New Roman"/>
          <w:sz w:val="24"/>
          <w:szCs w:val="24"/>
        </w:rPr>
        <w:t>The group reviewed the goals for the day, and it was noted that this would be the last day for comments on the draft Strategic Plan.</w:t>
      </w:r>
    </w:p>
    <w:p w14:paraId="7EEE2142" w14:textId="77777777" w:rsidR="002D2093" w:rsidRPr="001C0B1C" w:rsidRDefault="002D2093" w:rsidP="00395BA9">
      <w:pPr>
        <w:spacing w:after="0" w:line="240" w:lineRule="auto"/>
        <w:rPr>
          <w:rFonts w:ascii="Times New Roman" w:hAnsi="Times New Roman" w:cs="Times New Roman"/>
          <w:sz w:val="24"/>
          <w:szCs w:val="24"/>
        </w:rPr>
      </w:pPr>
    </w:p>
    <w:p w14:paraId="1DE05258" w14:textId="0E5397E7" w:rsidR="00AD4664" w:rsidRDefault="00C36299" w:rsidP="002740B6">
      <w:pPr>
        <w:pStyle w:val="ListParagraph"/>
        <w:numPr>
          <w:ilvl w:val="0"/>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Review First Draft Strategic Plan</w:t>
      </w:r>
    </w:p>
    <w:p w14:paraId="10A1FAA8" w14:textId="77777777" w:rsidR="002D2093" w:rsidRDefault="002D2093" w:rsidP="002D2093">
      <w:pPr>
        <w:spacing w:after="0" w:line="240" w:lineRule="auto"/>
        <w:rPr>
          <w:rFonts w:ascii="Times New Roman" w:hAnsi="Times New Roman" w:cs="Times New Roman"/>
          <w:sz w:val="24"/>
          <w:szCs w:val="24"/>
        </w:rPr>
      </w:pPr>
    </w:p>
    <w:p w14:paraId="6B27F1EB" w14:textId="55D2C982" w:rsidR="002D2093" w:rsidRDefault="002D2093" w:rsidP="002D209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Arissa Ruano, BME Strategies, continued to work with the group on its Strategic Plan. </w:t>
      </w:r>
    </w:p>
    <w:p w14:paraId="0D34C58A" w14:textId="77777777" w:rsidR="002D2093" w:rsidRPr="002D2093" w:rsidRDefault="002D2093" w:rsidP="002D2093">
      <w:pPr>
        <w:spacing w:after="0" w:line="240" w:lineRule="auto"/>
        <w:rPr>
          <w:rFonts w:ascii="Times New Roman" w:hAnsi="Times New Roman" w:cs="Times New Roman"/>
          <w:sz w:val="24"/>
          <w:szCs w:val="24"/>
        </w:rPr>
      </w:pPr>
    </w:p>
    <w:p w14:paraId="6CCC74C3" w14:textId="61C78EB9" w:rsidR="00C36299" w:rsidRDefault="00C36299" w:rsidP="002740B6">
      <w:pPr>
        <w:pStyle w:val="ListParagraph"/>
        <w:numPr>
          <w:ilvl w:val="0"/>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Performance metrics Progress Monitoring and Review</w:t>
      </w:r>
    </w:p>
    <w:p w14:paraId="70386AF9" w14:textId="77777777" w:rsidR="002D2093" w:rsidRDefault="002D2093" w:rsidP="002D2093">
      <w:pPr>
        <w:spacing w:after="0" w:line="240" w:lineRule="auto"/>
        <w:rPr>
          <w:rFonts w:ascii="Times New Roman" w:hAnsi="Times New Roman" w:cs="Times New Roman"/>
          <w:sz w:val="24"/>
          <w:szCs w:val="24"/>
        </w:rPr>
      </w:pPr>
    </w:p>
    <w:p w14:paraId="575ECDA5" w14:textId="7FF93227" w:rsidR="002D2093" w:rsidRDefault="002D2093" w:rsidP="002D2093">
      <w:pPr>
        <w:spacing w:after="0" w:line="240" w:lineRule="auto"/>
        <w:rPr>
          <w:rFonts w:ascii="Times New Roman" w:hAnsi="Times New Roman" w:cs="Times New Roman"/>
          <w:sz w:val="24"/>
          <w:szCs w:val="24"/>
        </w:rPr>
      </w:pPr>
      <w:r>
        <w:rPr>
          <w:rFonts w:ascii="Times New Roman" w:hAnsi="Times New Roman" w:cs="Times New Roman"/>
          <w:sz w:val="24"/>
          <w:szCs w:val="24"/>
        </w:rPr>
        <w:t>The Performance Metrics were reviewed. These are meant to be an internal tracking system and not a public facing item in the document.</w:t>
      </w:r>
    </w:p>
    <w:p w14:paraId="21C44700" w14:textId="77777777" w:rsidR="00CB16DD" w:rsidRDefault="00CB16DD" w:rsidP="002D2093">
      <w:pPr>
        <w:spacing w:after="0" w:line="240" w:lineRule="auto"/>
        <w:rPr>
          <w:rFonts w:ascii="Times New Roman" w:hAnsi="Times New Roman" w:cs="Times New Roman"/>
          <w:sz w:val="24"/>
          <w:szCs w:val="24"/>
        </w:rPr>
      </w:pPr>
    </w:p>
    <w:p w14:paraId="45AFACE7" w14:textId="77777777" w:rsidR="00CB16DD" w:rsidRDefault="00CB16DD" w:rsidP="002D2093">
      <w:pPr>
        <w:spacing w:after="0" w:line="240" w:lineRule="auto"/>
        <w:rPr>
          <w:rFonts w:ascii="Times New Roman" w:hAnsi="Times New Roman" w:cs="Times New Roman"/>
          <w:sz w:val="24"/>
          <w:szCs w:val="24"/>
        </w:rPr>
      </w:pPr>
    </w:p>
    <w:p w14:paraId="46C7EAF2" w14:textId="77777777" w:rsidR="00CB16DD" w:rsidRDefault="00CB16DD" w:rsidP="002D2093">
      <w:pPr>
        <w:spacing w:after="0" w:line="240" w:lineRule="auto"/>
        <w:rPr>
          <w:rFonts w:ascii="Times New Roman" w:hAnsi="Times New Roman" w:cs="Times New Roman"/>
          <w:sz w:val="24"/>
          <w:szCs w:val="24"/>
        </w:rPr>
      </w:pPr>
    </w:p>
    <w:p w14:paraId="398C5530" w14:textId="132596A1" w:rsidR="00CB16DD" w:rsidRDefault="00CB16DD" w:rsidP="002D2093">
      <w:pPr>
        <w:spacing w:after="0" w:line="240" w:lineRule="auto"/>
        <w:rPr>
          <w:rFonts w:ascii="Times New Roman" w:hAnsi="Times New Roman" w:cs="Times New Roman"/>
          <w:sz w:val="24"/>
          <w:szCs w:val="24"/>
        </w:rPr>
      </w:pPr>
      <w:r>
        <w:rPr>
          <w:rFonts w:ascii="Times New Roman" w:hAnsi="Times New Roman" w:cs="Times New Roman"/>
          <w:sz w:val="24"/>
          <w:szCs w:val="24"/>
        </w:rPr>
        <w:t>Ms. Peterson asked if enforcement or monitoring of current tobacco use regulations appears in the document, such as the utilization of compliance checks. Ms. Ruano asked if compliance checks for vendors should be included in the Nicotine Free Generation scope, or an additional goal.</w:t>
      </w:r>
      <w:r w:rsidRPr="00CB16DD">
        <w:rPr>
          <w:rFonts w:ascii="Times New Roman" w:hAnsi="Times New Roman" w:cs="Times New Roman"/>
          <w:sz w:val="24"/>
          <w:szCs w:val="24"/>
        </w:rPr>
        <w:t xml:space="preserve"> </w:t>
      </w:r>
      <w:r>
        <w:rPr>
          <w:rFonts w:ascii="Times New Roman" w:hAnsi="Times New Roman" w:cs="Times New Roman"/>
          <w:sz w:val="24"/>
          <w:szCs w:val="24"/>
        </w:rPr>
        <w:t xml:space="preserve">Ms. Peterson stated that she believes this should be an added goal. There was agreement that this should be included as a regular function for the Health Departments. It appears Medfield was accomplishing this through substance use related activities. </w:t>
      </w:r>
      <w:r w:rsidR="00AC3E61">
        <w:rPr>
          <w:rFonts w:ascii="Times New Roman" w:hAnsi="Times New Roman" w:cs="Times New Roman"/>
          <w:sz w:val="24"/>
          <w:szCs w:val="24"/>
        </w:rPr>
        <w:t xml:space="preserve">There was discussion regarding </w:t>
      </w:r>
      <w:proofErr w:type="gramStart"/>
      <w:r w:rsidR="00AC3E61">
        <w:rPr>
          <w:rFonts w:ascii="Times New Roman" w:hAnsi="Times New Roman" w:cs="Times New Roman"/>
          <w:sz w:val="24"/>
          <w:szCs w:val="24"/>
        </w:rPr>
        <w:t>if</w:t>
      </w:r>
      <w:proofErr w:type="gramEnd"/>
      <w:r w:rsidR="00AC3E61">
        <w:rPr>
          <w:rFonts w:ascii="Times New Roman" w:hAnsi="Times New Roman" w:cs="Times New Roman"/>
          <w:sz w:val="24"/>
          <w:szCs w:val="24"/>
        </w:rPr>
        <w:t xml:space="preserve"> Shared Services Staff could be used to accomplish this. </w:t>
      </w:r>
    </w:p>
    <w:p w14:paraId="171A52EF" w14:textId="77777777" w:rsidR="002D2093" w:rsidRPr="002D2093" w:rsidRDefault="002D2093" w:rsidP="002D2093">
      <w:pPr>
        <w:spacing w:after="0" w:line="240" w:lineRule="auto"/>
        <w:rPr>
          <w:rFonts w:ascii="Times New Roman" w:hAnsi="Times New Roman" w:cs="Times New Roman"/>
          <w:sz w:val="24"/>
          <w:szCs w:val="24"/>
        </w:rPr>
      </w:pPr>
    </w:p>
    <w:p w14:paraId="0F0D8A64" w14:textId="098C489D" w:rsidR="00C36299" w:rsidRPr="0019229F" w:rsidRDefault="00C36299" w:rsidP="002740B6">
      <w:pPr>
        <w:pStyle w:val="ListParagraph"/>
        <w:numPr>
          <w:ilvl w:val="0"/>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Discuss Plan to Vote on Strategic Plan</w:t>
      </w:r>
    </w:p>
    <w:p w14:paraId="40EAD2BE" w14:textId="77777777" w:rsidR="00AD4664" w:rsidRDefault="00AD4664" w:rsidP="00AD4664">
      <w:pPr>
        <w:spacing w:after="0" w:line="240" w:lineRule="auto"/>
        <w:rPr>
          <w:rFonts w:ascii="Times New Roman" w:hAnsi="Times New Roman" w:cs="Times New Roman"/>
          <w:sz w:val="24"/>
          <w:szCs w:val="24"/>
        </w:rPr>
      </w:pPr>
    </w:p>
    <w:p w14:paraId="6DBD5C4F" w14:textId="739CE75C" w:rsidR="00D722C3" w:rsidRDefault="00D722C3" w:rsidP="00AD4664">
      <w:pPr>
        <w:spacing w:after="0" w:line="240" w:lineRule="auto"/>
        <w:rPr>
          <w:rFonts w:ascii="Times New Roman" w:hAnsi="Times New Roman" w:cs="Times New Roman"/>
          <w:sz w:val="24"/>
          <w:szCs w:val="24"/>
        </w:rPr>
      </w:pPr>
      <w:r>
        <w:rPr>
          <w:rFonts w:ascii="Times New Roman" w:hAnsi="Times New Roman" w:cs="Times New Roman"/>
          <w:sz w:val="24"/>
          <w:szCs w:val="24"/>
        </w:rPr>
        <w:t>The group discussed vot</w:t>
      </w:r>
      <w:r w:rsidR="00B35925">
        <w:rPr>
          <w:rFonts w:ascii="Times New Roman" w:hAnsi="Times New Roman" w:cs="Times New Roman"/>
          <w:sz w:val="24"/>
          <w:szCs w:val="24"/>
        </w:rPr>
        <w:t>ing</w:t>
      </w:r>
      <w:r>
        <w:rPr>
          <w:rFonts w:ascii="Times New Roman" w:hAnsi="Times New Roman" w:cs="Times New Roman"/>
          <w:sz w:val="24"/>
          <w:szCs w:val="24"/>
        </w:rPr>
        <w:t xml:space="preserve"> on approving the document and separately approving the implementation of it. This could be conditional to the recognition that the document may be amended in the future.</w:t>
      </w:r>
      <w:r w:rsidR="00B35925">
        <w:rPr>
          <w:rFonts w:ascii="Times New Roman" w:hAnsi="Times New Roman" w:cs="Times New Roman"/>
          <w:sz w:val="24"/>
          <w:szCs w:val="24"/>
        </w:rPr>
        <w:t xml:space="preserve"> The group agreed that these votes </w:t>
      </w:r>
      <w:r w:rsidR="008065B2">
        <w:rPr>
          <w:rFonts w:ascii="Times New Roman" w:hAnsi="Times New Roman" w:cs="Times New Roman"/>
          <w:sz w:val="24"/>
          <w:szCs w:val="24"/>
        </w:rPr>
        <w:t>should</w:t>
      </w:r>
      <w:r w:rsidR="00B35925">
        <w:rPr>
          <w:rFonts w:ascii="Times New Roman" w:hAnsi="Times New Roman" w:cs="Times New Roman"/>
          <w:sz w:val="24"/>
          <w:szCs w:val="24"/>
        </w:rPr>
        <w:t xml:space="preserve"> be taken at the next Strategic Plan</w:t>
      </w:r>
      <w:r w:rsidR="008065B2">
        <w:rPr>
          <w:rFonts w:ascii="Times New Roman" w:hAnsi="Times New Roman" w:cs="Times New Roman"/>
          <w:sz w:val="24"/>
          <w:szCs w:val="24"/>
        </w:rPr>
        <w:t>ning</w:t>
      </w:r>
      <w:r w:rsidR="00B35925">
        <w:rPr>
          <w:rFonts w:ascii="Times New Roman" w:hAnsi="Times New Roman" w:cs="Times New Roman"/>
          <w:sz w:val="24"/>
          <w:szCs w:val="24"/>
        </w:rPr>
        <w:t xml:space="preserve"> meeting. </w:t>
      </w:r>
    </w:p>
    <w:p w14:paraId="3BDE3532" w14:textId="77777777" w:rsidR="00D722C3" w:rsidRPr="007146A3" w:rsidRDefault="00D722C3" w:rsidP="00AD4664">
      <w:pPr>
        <w:spacing w:after="0" w:line="240" w:lineRule="auto"/>
        <w:rPr>
          <w:rFonts w:ascii="Times New Roman" w:hAnsi="Times New Roman" w:cs="Times New Roman"/>
          <w:sz w:val="24"/>
          <w:szCs w:val="24"/>
        </w:rPr>
      </w:pPr>
    </w:p>
    <w:p w14:paraId="0BA3893C" w14:textId="79DA010A" w:rsidR="00AD4664" w:rsidRDefault="00C36299" w:rsidP="002740B6">
      <w:pPr>
        <w:pStyle w:val="ListParagraph"/>
        <w:numPr>
          <w:ilvl w:val="0"/>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Standing Close-Out Items</w:t>
      </w:r>
    </w:p>
    <w:p w14:paraId="78912B5B" w14:textId="77777777" w:rsidR="00395BA9" w:rsidRDefault="00395BA9" w:rsidP="00AD4664">
      <w:pPr>
        <w:spacing w:after="0" w:line="240" w:lineRule="auto"/>
        <w:rPr>
          <w:rFonts w:ascii="Times New Roman" w:hAnsi="Times New Roman" w:cs="Times New Roman"/>
          <w:sz w:val="24"/>
          <w:szCs w:val="24"/>
        </w:rPr>
      </w:pPr>
    </w:p>
    <w:p w14:paraId="65B8CCBF" w14:textId="60337552" w:rsidR="00AC00F7" w:rsidRDefault="00AC00F7" w:rsidP="00AD466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It was noted that, at the next meeting, the group would review the amended document with </w:t>
      </w:r>
      <w:r w:rsidR="008065B2">
        <w:rPr>
          <w:rFonts w:ascii="Times New Roman" w:hAnsi="Times New Roman" w:cs="Times New Roman"/>
          <w:sz w:val="24"/>
          <w:szCs w:val="24"/>
        </w:rPr>
        <w:t>all</w:t>
      </w:r>
      <w:r>
        <w:rPr>
          <w:rFonts w:ascii="Times New Roman" w:hAnsi="Times New Roman" w:cs="Times New Roman"/>
          <w:sz w:val="24"/>
          <w:szCs w:val="24"/>
        </w:rPr>
        <w:t xml:space="preserve"> the incorporated changes. </w:t>
      </w:r>
      <w:r w:rsidR="00B35925">
        <w:rPr>
          <w:rFonts w:ascii="Times New Roman" w:hAnsi="Times New Roman" w:cs="Times New Roman"/>
          <w:sz w:val="24"/>
          <w:szCs w:val="24"/>
        </w:rPr>
        <w:t>Any additional changes can be submitted until tomorrow afternoon.</w:t>
      </w:r>
    </w:p>
    <w:p w14:paraId="22A55A2D" w14:textId="77777777" w:rsidR="00AC00F7" w:rsidRDefault="00AC00F7" w:rsidP="00AD4664">
      <w:pPr>
        <w:spacing w:after="0" w:line="240" w:lineRule="auto"/>
        <w:rPr>
          <w:rFonts w:ascii="Times New Roman" w:hAnsi="Times New Roman" w:cs="Times New Roman"/>
          <w:sz w:val="24"/>
          <w:szCs w:val="24"/>
        </w:rPr>
      </w:pPr>
    </w:p>
    <w:p w14:paraId="3764B575" w14:textId="115669FF" w:rsidR="00C630FA" w:rsidRPr="00C630FA" w:rsidRDefault="00C630FA" w:rsidP="002740B6">
      <w:pPr>
        <w:pStyle w:val="ListParagraph"/>
        <w:numPr>
          <w:ilvl w:val="0"/>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Next meetings: </w:t>
      </w:r>
      <w:r w:rsidR="00B35925">
        <w:rPr>
          <w:rFonts w:ascii="Times New Roman" w:hAnsi="Times New Roman" w:cs="Times New Roman"/>
          <w:sz w:val="24"/>
          <w:szCs w:val="24"/>
        </w:rPr>
        <w:t xml:space="preserve">June 10, 2025; June 17, 2025; and </w:t>
      </w:r>
      <w:r w:rsidR="00D722C3">
        <w:rPr>
          <w:rFonts w:ascii="Times New Roman" w:hAnsi="Times New Roman" w:cs="Times New Roman"/>
          <w:sz w:val="24"/>
          <w:szCs w:val="24"/>
        </w:rPr>
        <w:t>June</w:t>
      </w:r>
      <w:r>
        <w:rPr>
          <w:rFonts w:ascii="Times New Roman" w:hAnsi="Times New Roman" w:cs="Times New Roman"/>
          <w:sz w:val="24"/>
          <w:szCs w:val="24"/>
        </w:rPr>
        <w:t xml:space="preserve"> 2</w:t>
      </w:r>
      <w:r w:rsidR="00D722C3">
        <w:rPr>
          <w:rFonts w:ascii="Times New Roman" w:hAnsi="Times New Roman" w:cs="Times New Roman"/>
          <w:sz w:val="24"/>
          <w:szCs w:val="24"/>
        </w:rPr>
        <w:t>6</w:t>
      </w:r>
      <w:r>
        <w:rPr>
          <w:rFonts w:ascii="Times New Roman" w:hAnsi="Times New Roman" w:cs="Times New Roman"/>
          <w:sz w:val="24"/>
          <w:szCs w:val="24"/>
        </w:rPr>
        <w:t>, 2025</w:t>
      </w:r>
    </w:p>
    <w:p w14:paraId="1C5AD759" w14:textId="77777777" w:rsidR="00983031" w:rsidRPr="004357A3" w:rsidRDefault="00983031" w:rsidP="004357A3">
      <w:pPr>
        <w:spacing w:after="0" w:line="240" w:lineRule="auto"/>
        <w:rPr>
          <w:rFonts w:ascii="Times New Roman" w:hAnsi="Times New Roman" w:cs="Times New Roman"/>
          <w:sz w:val="24"/>
          <w:szCs w:val="24"/>
        </w:rPr>
      </w:pPr>
    </w:p>
    <w:p w14:paraId="0C821064" w14:textId="08019900" w:rsidR="0033066A" w:rsidRPr="00BB2E52" w:rsidRDefault="0033066A" w:rsidP="002740B6">
      <w:pPr>
        <w:pStyle w:val="ListParagraph"/>
        <w:numPr>
          <w:ilvl w:val="0"/>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Adjourn</w:t>
      </w:r>
    </w:p>
    <w:p w14:paraId="2F9B750F" w14:textId="77777777" w:rsidR="00B81461" w:rsidRDefault="00B81461" w:rsidP="00B81461">
      <w:pPr>
        <w:pStyle w:val="NormalWeb"/>
        <w:spacing w:before="0" w:beforeAutospacing="0" w:after="0" w:afterAutospacing="0"/>
      </w:pPr>
    </w:p>
    <w:p w14:paraId="77FD9858" w14:textId="6A793705" w:rsidR="007913D3" w:rsidRPr="00891396" w:rsidRDefault="00983031" w:rsidP="00B81461">
      <w:pPr>
        <w:pStyle w:val="NormalWeb"/>
        <w:spacing w:before="0" w:beforeAutospacing="0" w:after="0" w:afterAutospacing="0"/>
      </w:pPr>
      <w:r w:rsidRPr="00B5025A">
        <w:t xml:space="preserve">Upon motion duly made and seconded it was voted to </w:t>
      </w:r>
      <w:r>
        <w:t xml:space="preserve">adjourn at </w:t>
      </w:r>
      <w:r w:rsidR="002D2093">
        <w:t>10:00</w:t>
      </w:r>
      <w:r>
        <w:t>am</w:t>
      </w:r>
      <w:r w:rsidRPr="00B5025A">
        <w:t xml:space="preserve">. Motion passed: </w:t>
      </w:r>
      <w:r>
        <w:t>Needham</w:t>
      </w:r>
      <w:r w:rsidRPr="00B5025A">
        <w:t xml:space="preserve"> – Y, </w:t>
      </w:r>
      <w:r>
        <w:t>Medfield</w:t>
      </w:r>
      <w:r w:rsidRPr="00B5025A">
        <w:t xml:space="preserve"> – Y, </w:t>
      </w:r>
      <w:r>
        <w:t>Sherborn</w:t>
      </w:r>
      <w:r w:rsidRPr="00B5025A">
        <w:t xml:space="preserve"> – Y, </w:t>
      </w:r>
      <w:r>
        <w:t>Dover</w:t>
      </w:r>
      <w:r w:rsidRPr="00B5025A">
        <w:t xml:space="preserve"> – Y</w:t>
      </w:r>
      <w:r>
        <w:t>.</w:t>
      </w:r>
    </w:p>
    <w:sectPr w:rsidR="007913D3" w:rsidRPr="00891396" w:rsidSect="00982089">
      <w:headerReference w:type="default" r:id="rId7"/>
      <w:pgSz w:w="12240" w:h="15840"/>
      <w:pgMar w:top="1440"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CF22F" w14:textId="77777777" w:rsidR="00F32957" w:rsidRDefault="00F32957" w:rsidP="00891396">
      <w:pPr>
        <w:spacing w:after="0" w:line="240" w:lineRule="auto"/>
      </w:pPr>
      <w:r>
        <w:separator/>
      </w:r>
    </w:p>
  </w:endnote>
  <w:endnote w:type="continuationSeparator" w:id="0">
    <w:p w14:paraId="18B74EED" w14:textId="77777777" w:rsidR="00F32957" w:rsidRDefault="00F32957" w:rsidP="008913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C1C4C" w14:textId="77777777" w:rsidR="00F32957" w:rsidRDefault="00F32957" w:rsidP="00891396">
      <w:pPr>
        <w:spacing w:after="0" w:line="240" w:lineRule="auto"/>
      </w:pPr>
      <w:r>
        <w:separator/>
      </w:r>
    </w:p>
  </w:footnote>
  <w:footnote w:type="continuationSeparator" w:id="0">
    <w:p w14:paraId="6006517C" w14:textId="77777777" w:rsidR="00F32957" w:rsidRDefault="00F32957" w:rsidP="008913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0D027" w14:textId="245D969A" w:rsidR="00891396" w:rsidRDefault="00891396" w:rsidP="00891396">
    <w:pPr>
      <w:pStyle w:val="Header"/>
      <w:jc w:val="center"/>
    </w:pPr>
    <w:r>
      <w:rPr>
        <w:rFonts w:ascii="Times New Roman" w:hAnsi="Times New Roman" w:cs="Times New Roman"/>
        <w:noProof/>
        <w:kern w:val="0"/>
        <w:sz w:val="24"/>
        <w:szCs w:val="24"/>
        <w14:ligatures w14:val="none"/>
      </w:rPr>
      <w:drawing>
        <wp:anchor distT="0" distB="0" distL="114300" distR="114300" simplePos="0" relativeHeight="251659264" behindDoc="0" locked="0" layoutInCell="1" allowOverlap="1" wp14:anchorId="35675169" wp14:editId="4FBE5FB0">
          <wp:simplePos x="0" y="0"/>
          <wp:positionH relativeFrom="margin">
            <wp:posOffset>1217647</wp:posOffset>
          </wp:positionH>
          <wp:positionV relativeFrom="paragraph">
            <wp:posOffset>-103505</wp:posOffset>
          </wp:positionV>
          <wp:extent cx="3337560" cy="714223"/>
          <wp:effectExtent l="0" t="0" r="0" b="0"/>
          <wp:wrapNone/>
          <wp:docPr id="1251619175" name="Picture 125161917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37560" cy="714223"/>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E2B14"/>
    <w:multiLevelType w:val="hybridMultilevel"/>
    <w:tmpl w:val="9B3E02A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F3809ED"/>
    <w:multiLevelType w:val="hybridMultilevel"/>
    <w:tmpl w:val="F6D855E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7640FE0"/>
    <w:multiLevelType w:val="hybridMultilevel"/>
    <w:tmpl w:val="56EC0794"/>
    <w:lvl w:ilvl="0" w:tplc="04090011">
      <w:start w:val="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2D5297"/>
    <w:multiLevelType w:val="hybridMultilevel"/>
    <w:tmpl w:val="7A6E5E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7976397"/>
    <w:multiLevelType w:val="hybridMultilevel"/>
    <w:tmpl w:val="86F6FE62"/>
    <w:lvl w:ilvl="0" w:tplc="04090011">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3437FD"/>
    <w:multiLevelType w:val="hybridMultilevel"/>
    <w:tmpl w:val="6BAE59D6"/>
    <w:lvl w:ilvl="0" w:tplc="F550B3C4">
      <w:start w:val="1"/>
      <w:numFmt w:val="decimal"/>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FA6B9C"/>
    <w:multiLevelType w:val="hybridMultilevel"/>
    <w:tmpl w:val="14CAE56A"/>
    <w:lvl w:ilvl="0" w:tplc="04090011">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DA2926"/>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44E2361"/>
    <w:multiLevelType w:val="hybridMultilevel"/>
    <w:tmpl w:val="AC746DB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6152BC"/>
    <w:multiLevelType w:val="hybridMultilevel"/>
    <w:tmpl w:val="6204B6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CAD5EC0"/>
    <w:multiLevelType w:val="hybridMultilevel"/>
    <w:tmpl w:val="AC746DB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CF646AC"/>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F9937AF"/>
    <w:multiLevelType w:val="hybridMultilevel"/>
    <w:tmpl w:val="6BAE59D6"/>
    <w:lvl w:ilvl="0" w:tplc="FFFFFFFF">
      <w:start w:val="1"/>
      <w:numFmt w:val="decimal"/>
      <w:lvlText w:val="%1)"/>
      <w:lvlJc w:val="left"/>
      <w:pPr>
        <w:ind w:left="720" w:hanging="360"/>
      </w:pPr>
      <w:rPr>
        <w:rFonts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A1D28F8"/>
    <w:multiLevelType w:val="hybridMultilevel"/>
    <w:tmpl w:val="5762D0E0"/>
    <w:lvl w:ilvl="0" w:tplc="04090011">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AE519D7"/>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B4163BC"/>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1C73CE2"/>
    <w:multiLevelType w:val="hybridMultilevel"/>
    <w:tmpl w:val="C546B2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7B71644D"/>
    <w:multiLevelType w:val="hybridMultilevel"/>
    <w:tmpl w:val="F2C057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BD01F5F"/>
    <w:multiLevelType w:val="hybridMultilevel"/>
    <w:tmpl w:val="3D52E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E990B1E"/>
    <w:multiLevelType w:val="hybridMultilevel"/>
    <w:tmpl w:val="AA5E4700"/>
    <w:lvl w:ilvl="0" w:tplc="04090011">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3485809">
    <w:abstractNumId w:val="5"/>
  </w:num>
  <w:num w:numId="2" w16cid:durableId="2098137610">
    <w:abstractNumId w:val="14"/>
  </w:num>
  <w:num w:numId="3" w16cid:durableId="1132215324">
    <w:abstractNumId w:val="18"/>
  </w:num>
  <w:num w:numId="4" w16cid:durableId="1652173249">
    <w:abstractNumId w:val="7"/>
  </w:num>
  <w:num w:numId="5" w16cid:durableId="7097754">
    <w:abstractNumId w:val="15"/>
  </w:num>
  <w:num w:numId="6" w16cid:durableId="1847161835">
    <w:abstractNumId w:val="11"/>
  </w:num>
  <w:num w:numId="7" w16cid:durableId="170222100">
    <w:abstractNumId w:val="19"/>
  </w:num>
  <w:num w:numId="8" w16cid:durableId="400060594">
    <w:abstractNumId w:val="13"/>
  </w:num>
  <w:num w:numId="9" w16cid:durableId="2041971469">
    <w:abstractNumId w:val="12"/>
  </w:num>
  <w:num w:numId="10" w16cid:durableId="1325084399">
    <w:abstractNumId w:val="4"/>
  </w:num>
  <w:num w:numId="11" w16cid:durableId="1021593708">
    <w:abstractNumId w:val="1"/>
  </w:num>
  <w:num w:numId="12" w16cid:durableId="2011060343">
    <w:abstractNumId w:val="3"/>
  </w:num>
  <w:num w:numId="13" w16cid:durableId="1956908274">
    <w:abstractNumId w:val="9"/>
  </w:num>
  <w:num w:numId="14" w16cid:durableId="2063358351">
    <w:abstractNumId w:val="17"/>
  </w:num>
  <w:num w:numId="15" w16cid:durableId="925846092">
    <w:abstractNumId w:val="6"/>
  </w:num>
  <w:num w:numId="16" w16cid:durableId="855653890">
    <w:abstractNumId w:val="0"/>
  </w:num>
  <w:num w:numId="17" w16cid:durableId="2042852502">
    <w:abstractNumId w:val="2"/>
  </w:num>
  <w:num w:numId="18" w16cid:durableId="1492873022">
    <w:abstractNumId w:val="16"/>
  </w:num>
  <w:num w:numId="19" w16cid:durableId="1636175397">
    <w:abstractNumId w:val="8"/>
  </w:num>
  <w:num w:numId="20" w16cid:durableId="7732048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396"/>
    <w:rsid w:val="000272B7"/>
    <w:rsid w:val="00084557"/>
    <w:rsid w:val="0009709C"/>
    <w:rsid w:val="000972A2"/>
    <w:rsid w:val="000A5FD6"/>
    <w:rsid w:val="000B440F"/>
    <w:rsid w:val="000B6556"/>
    <w:rsid w:val="000C7382"/>
    <w:rsid w:val="0010141A"/>
    <w:rsid w:val="00135EC7"/>
    <w:rsid w:val="001430A0"/>
    <w:rsid w:val="0015669A"/>
    <w:rsid w:val="001630ED"/>
    <w:rsid w:val="00176527"/>
    <w:rsid w:val="0019229F"/>
    <w:rsid w:val="001C0B1C"/>
    <w:rsid w:val="001D4849"/>
    <w:rsid w:val="001E0413"/>
    <w:rsid w:val="00203641"/>
    <w:rsid w:val="002053E5"/>
    <w:rsid w:val="00206C99"/>
    <w:rsid w:val="002116AA"/>
    <w:rsid w:val="002132D0"/>
    <w:rsid w:val="00220C42"/>
    <w:rsid w:val="00240242"/>
    <w:rsid w:val="002740B6"/>
    <w:rsid w:val="0029391C"/>
    <w:rsid w:val="00296DD8"/>
    <w:rsid w:val="002B1B71"/>
    <w:rsid w:val="002C421B"/>
    <w:rsid w:val="002D1FD7"/>
    <w:rsid w:val="002D2093"/>
    <w:rsid w:val="002F5D97"/>
    <w:rsid w:val="002F7604"/>
    <w:rsid w:val="00302F79"/>
    <w:rsid w:val="00321DF9"/>
    <w:rsid w:val="0032227F"/>
    <w:rsid w:val="0033066A"/>
    <w:rsid w:val="00357812"/>
    <w:rsid w:val="00395BA9"/>
    <w:rsid w:val="003C2B9B"/>
    <w:rsid w:val="003D5151"/>
    <w:rsid w:val="003E4636"/>
    <w:rsid w:val="003F1335"/>
    <w:rsid w:val="003F4E80"/>
    <w:rsid w:val="0040234E"/>
    <w:rsid w:val="00425688"/>
    <w:rsid w:val="004357A3"/>
    <w:rsid w:val="00440A0D"/>
    <w:rsid w:val="00492E88"/>
    <w:rsid w:val="004A1294"/>
    <w:rsid w:val="004A36D5"/>
    <w:rsid w:val="004D590D"/>
    <w:rsid w:val="00502E9F"/>
    <w:rsid w:val="005255E6"/>
    <w:rsid w:val="00555270"/>
    <w:rsid w:val="005732EA"/>
    <w:rsid w:val="00582A73"/>
    <w:rsid w:val="005B5452"/>
    <w:rsid w:val="005C0EC8"/>
    <w:rsid w:val="005C5E32"/>
    <w:rsid w:val="005C6D80"/>
    <w:rsid w:val="005E32E7"/>
    <w:rsid w:val="00606263"/>
    <w:rsid w:val="00611404"/>
    <w:rsid w:val="00616165"/>
    <w:rsid w:val="0062101D"/>
    <w:rsid w:val="00637E0B"/>
    <w:rsid w:val="00641C7A"/>
    <w:rsid w:val="00646D32"/>
    <w:rsid w:val="006B0706"/>
    <w:rsid w:val="006D2775"/>
    <w:rsid w:val="006D4450"/>
    <w:rsid w:val="006E4E35"/>
    <w:rsid w:val="00704FE5"/>
    <w:rsid w:val="0071028E"/>
    <w:rsid w:val="007146A3"/>
    <w:rsid w:val="0072080A"/>
    <w:rsid w:val="00746A5A"/>
    <w:rsid w:val="00762BC1"/>
    <w:rsid w:val="00763A9C"/>
    <w:rsid w:val="007913D3"/>
    <w:rsid w:val="007A1B9B"/>
    <w:rsid w:val="007A3A4C"/>
    <w:rsid w:val="007A4096"/>
    <w:rsid w:val="007B0BF5"/>
    <w:rsid w:val="007C051C"/>
    <w:rsid w:val="007D61D2"/>
    <w:rsid w:val="00803A7B"/>
    <w:rsid w:val="008065B2"/>
    <w:rsid w:val="00817436"/>
    <w:rsid w:val="00824237"/>
    <w:rsid w:val="008524C5"/>
    <w:rsid w:val="00875584"/>
    <w:rsid w:val="00880961"/>
    <w:rsid w:val="00891396"/>
    <w:rsid w:val="00894D10"/>
    <w:rsid w:val="008F43A8"/>
    <w:rsid w:val="0092664A"/>
    <w:rsid w:val="00930607"/>
    <w:rsid w:val="00936D34"/>
    <w:rsid w:val="00940696"/>
    <w:rsid w:val="00962831"/>
    <w:rsid w:val="0096595C"/>
    <w:rsid w:val="009722CA"/>
    <w:rsid w:val="00982089"/>
    <w:rsid w:val="00983031"/>
    <w:rsid w:val="00994A57"/>
    <w:rsid w:val="009A4E72"/>
    <w:rsid w:val="009D6A37"/>
    <w:rsid w:val="00A035F9"/>
    <w:rsid w:val="00A068A7"/>
    <w:rsid w:val="00A06A49"/>
    <w:rsid w:val="00A25191"/>
    <w:rsid w:val="00A34071"/>
    <w:rsid w:val="00A36898"/>
    <w:rsid w:val="00A55912"/>
    <w:rsid w:val="00A5691A"/>
    <w:rsid w:val="00A71A80"/>
    <w:rsid w:val="00A81EB4"/>
    <w:rsid w:val="00A90582"/>
    <w:rsid w:val="00A907D6"/>
    <w:rsid w:val="00AB4978"/>
    <w:rsid w:val="00AC00F7"/>
    <w:rsid w:val="00AC3E61"/>
    <w:rsid w:val="00AD4664"/>
    <w:rsid w:val="00B01869"/>
    <w:rsid w:val="00B0405F"/>
    <w:rsid w:val="00B04BB1"/>
    <w:rsid w:val="00B06606"/>
    <w:rsid w:val="00B14240"/>
    <w:rsid w:val="00B158B6"/>
    <w:rsid w:val="00B35925"/>
    <w:rsid w:val="00B52B15"/>
    <w:rsid w:val="00B52E1E"/>
    <w:rsid w:val="00B6136E"/>
    <w:rsid w:val="00B81461"/>
    <w:rsid w:val="00BA37C3"/>
    <w:rsid w:val="00BB2AD3"/>
    <w:rsid w:val="00BB2E52"/>
    <w:rsid w:val="00BE5EFC"/>
    <w:rsid w:val="00BE63FE"/>
    <w:rsid w:val="00C0171C"/>
    <w:rsid w:val="00C01894"/>
    <w:rsid w:val="00C04241"/>
    <w:rsid w:val="00C30685"/>
    <w:rsid w:val="00C30801"/>
    <w:rsid w:val="00C36299"/>
    <w:rsid w:val="00C519A2"/>
    <w:rsid w:val="00C630FA"/>
    <w:rsid w:val="00C72D20"/>
    <w:rsid w:val="00C75A0C"/>
    <w:rsid w:val="00C82FF2"/>
    <w:rsid w:val="00C95380"/>
    <w:rsid w:val="00CA43D3"/>
    <w:rsid w:val="00CA6829"/>
    <w:rsid w:val="00CB16DD"/>
    <w:rsid w:val="00CC0044"/>
    <w:rsid w:val="00CC1460"/>
    <w:rsid w:val="00D05085"/>
    <w:rsid w:val="00D11AA1"/>
    <w:rsid w:val="00D12D32"/>
    <w:rsid w:val="00D233F4"/>
    <w:rsid w:val="00D55F8A"/>
    <w:rsid w:val="00D60663"/>
    <w:rsid w:val="00D71E46"/>
    <w:rsid w:val="00D722C3"/>
    <w:rsid w:val="00DA547F"/>
    <w:rsid w:val="00DD3DFD"/>
    <w:rsid w:val="00DE0612"/>
    <w:rsid w:val="00DE154E"/>
    <w:rsid w:val="00E070B3"/>
    <w:rsid w:val="00E24178"/>
    <w:rsid w:val="00E24DE0"/>
    <w:rsid w:val="00E41848"/>
    <w:rsid w:val="00E509D4"/>
    <w:rsid w:val="00E50F1C"/>
    <w:rsid w:val="00E603A6"/>
    <w:rsid w:val="00E6379E"/>
    <w:rsid w:val="00E6506D"/>
    <w:rsid w:val="00E658CB"/>
    <w:rsid w:val="00EB5151"/>
    <w:rsid w:val="00EC7ABD"/>
    <w:rsid w:val="00ED1233"/>
    <w:rsid w:val="00ED2DEF"/>
    <w:rsid w:val="00F07F7F"/>
    <w:rsid w:val="00F20F99"/>
    <w:rsid w:val="00F3241C"/>
    <w:rsid w:val="00F32957"/>
    <w:rsid w:val="00F77367"/>
    <w:rsid w:val="00F86C42"/>
    <w:rsid w:val="00F93E31"/>
    <w:rsid w:val="00FB55CB"/>
    <w:rsid w:val="00FB635E"/>
    <w:rsid w:val="00FF61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3BD32"/>
  <w15:chartTrackingRefBased/>
  <w15:docId w15:val="{A6E981F7-7FEE-1C4E-90EE-00770BA99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396"/>
    <w:pPr>
      <w:spacing w:after="160" w:line="259" w:lineRule="auto"/>
    </w:pPr>
    <w:rPr>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1396"/>
    <w:rPr>
      <w:color w:val="0563C1" w:themeColor="hyperlink"/>
      <w:u w:val="single"/>
    </w:rPr>
  </w:style>
  <w:style w:type="paragraph" w:styleId="Header">
    <w:name w:val="header"/>
    <w:basedOn w:val="Normal"/>
    <w:link w:val="HeaderChar"/>
    <w:uiPriority w:val="99"/>
    <w:unhideWhenUsed/>
    <w:rsid w:val="008913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1396"/>
    <w:rPr>
      <w:kern w:val="2"/>
      <w:sz w:val="22"/>
      <w:szCs w:val="22"/>
      <w14:ligatures w14:val="standardContextual"/>
    </w:rPr>
  </w:style>
  <w:style w:type="paragraph" w:styleId="Footer">
    <w:name w:val="footer"/>
    <w:basedOn w:val="Normal"/>
    <w:link w:val="FooterChar"/>
    <w:uiPriority w:val="99"/>
    <w:unhideWhenUsed/>
    <w:rsid w:val="008913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1396"/>
    <w:rPr>
      <w:kern w:val="2"/>
      <w:sz w:val="22"/>
      <w:szCs w:val="22"/>
      <w14:ligatures w14:val="standardContextual"/>
    </w:rPr>
  </w:style>
  <w:style w:type="paragraph" w:styleId="ListParagraph">
    <w:name w:val="List Paragraph"/>
    <w:basedOn w:val="Normal"/>
    <w:uiPriority w:val="34"/>
    <w:qFormat/>
    <w:rsid w:val="00891396"/>
    <w:pPr>
      <w:ind w:left="720"/>
      <w:contextualSpacing/>
    </w:pPr>
  </w:style>
  <w:style w:type="paragraph" w:styleId="NormalWeb">
    <w:name w:val="Normal (Web)"/>
    <w:basedOn w:val="Normal"/>
    <w:uiPriority w:val="99"/>
    <w:unhideWhenUsed/>
    <w:rsid w:val="008913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3222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332661">
      <w:bodyDiv w:val="1"/>
      <w:marLeft w:val="0"/>
      <w:marRight w:val="0"/>
      <w:marTop w:val="0"/>
      <w:marBottom w:val="0"/>
      <w:divBdr>
        <w:top w:val="none" w:sz="0" w:space="0" w:color="auto"/>
        <w:left w:val="none" w:sz="0" w:space="0" w:color="auto"/>
        <w:bottom w:val="none" w:sz="0" w:space="0" w:color="auto"/>
        <w:right w:val="none" w:sz="0" w:space="0" w:color="auto"/>
      </w:divBdr>
    </w:div>
    <w:div w:id="424769513">
      <w:bodyDiv w:val="1"/>
      <w:marLeft w:val="0"/>
      <w:marRight w:val="0"/>
      <w:marTop w:val="0"/>
      <w:marBottom w:val="0"/>
      <w:divBdr>
        <w:top w:val="none" w:sz="0" w:space="0" w:color="auto"/>
        <w:left w:val="none" w:sz="0" w:space="0" w:color="auto"/>
        <w:bottom w:val="none" w:sz="0" w:space="0" w:color="auto"/>
        <w:right w:val="none" w:sz="0" w:space="0" w:color="auto"/>
      </w:divBdr>
    </w:div>
    <w:div w:id="884488236">
      <w:bodyDiv w:val="1"/>
      <w:marLeft w:val="0"/>
      <w:marRight w:val="0"/>
      <w:marTop w:val="0"/>
      <w:marBottom w:val="0"/>
      <w:divBdr>
        <w:top w:val="none" w:sz="0" w:space="0" w:color="auto"/>
        <w:left w:val="none" w:sz="0" w:space="0" w:color="auto"/>
        <w:bottom w:val="none" w:sz="0" w:space="0" w:color="auto"/>
        <w:right w:val="none" w:sz="0" w:space="0" w:color="auto"/>
      </w:divBdr>
    </w:div>
    <w:div w:id="1317956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384</Words>
  <Characters>2193</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Kristan Patenaude</dc:creator>
  <cp:keywords/>
  <dc:description/>
  <cp:lastModifiedBy>Kerry Dunnell</cp:lastModifiedBy>
  <cp:revision>2</cp:revision>
  <dcterms:created xsi:type="dcterms:W3CDTF">2025-08-12T21:27:00Z</dcterms:created>
  <dcterms:modified xsi:type="dcterms:W3CDTF">2025-08-12T21:27:00Z</dcterms:modified>
</cp:coreProperties>
</file>